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F8003" w14:textId="77777777" w:rsidR="007A2310" w:rsidRDefault="007A2310" w:rsidP="007A2310">
      <w:pPr>
        <w:spacing w:line="0" w:lineRule="atLeast"/>
        <w:jc w:val="both"/>
        <w:rPr>
          <w:rFonts w:ascii="Arial" w:eastAsia="Trebuchet MS" w:hAnsi="Arial"/>
          <w:b/>
          <w:sz w:val="18"/>
          <w:szCs w:val="18"/>
        </w:rPr>
      </w:pPr>
      <w:r>
        <w:rPr>
          <w:rFonts w:ascii="Arial" w:eastAsia="Trebuchet MS" w:hAnsi="Arial"/>
          <w:b/>
          <w:sz w:val="18"/>
          <w:szCs w:val="18"/>
        </w:rPr>
        <w:t>FONDUL SOCIAL EUROPEAN</w:t>
      </w:r>
    </w:p>
    <w:p w14:paraId="234EEF79" w14:textId="77777777" w:rsidR="007A2310" w:rsidRDefault="007A2310" w:rsidP="007A2310">
      <w:pPr>
        <w:spacing w:line="0" w:lineRule="atLeast"/>
        <w:jc w:val="both"/>
        <w:rPr>
          <w:rFonts w:ascii="Arial" w:eastAsia="Trebuchet MS" w:hAnsi="Arial"/>
          <w:sz w:val="18"/>
          <w:szCs w:val="18"/>
        </w:rPr>
      </w:pPr>
      <w:r>
        <w:rPr>
          <w:rStyle w:val="Emphasis"/>
          <w:rFonts w:ascii="Arial" w:hAnsi="Arial"/>
          <w:bCs/>
          <w:i w:val="0"/>
          <w:iCs w:val="0"/>
          <w:sz w:val="18"/>
          <w:szCs w:val="18"/>
          <w:shd w:val="clear" w:color="auto" w:fill="FFFFFF"/>
        </w:rPr>
        <w:t>Proiect cofinanţat</w:t>
      </w:r>
      <w:r>
        <w:rPr>
          <w:rFonts w:ascii="Arial" w:hAnsi="Arial"/>
          <w:sz w:val="18"/>
          <w:szCs w:val="18"/>
          <w:shd w:val="clear" w:color="auto" w:fill="FFFFFF"/>
        </w:rPr>
        <w:t xml:space="preserve"> din </w:t>
      </w:r>
      <w:r>
        <w:rPr>
          <w:rStyle w:val="Emphasis"/>
          <w:rFonts w:ascii="Arial" w:hAnsi="Arial"/>
          <w:bCs/>
          <w:i w:val="0"/>
          <w:iCs w:val="0"/>
          <w:sz w:val="18"/>
          <w:szCs w:val="18"/>
          <w:shd w:val="clear" w:color="auto" w:fill="FFFFFF"/>
        </w:rPr>
        <w:t>Programul Operațional</w:t>
      </w:r>
      <w:r>
        <w:rPr>
          <w:rFonts w:ascii="Arial" w:hAnsi="Arial"/>
          <w:sz w:val="18"/>
          <w:szCs w:val="18"/>
          <w:shd w:val="clear" w:color="auto" w:fill="FFFFFF"/>
        </w:rPr>
        <w:t> Capital Uman 2014 -2020</w:t>
      </w:r>
    </w:p>
    <w:p w14:paraId="2645BC84" w14:textId="77777777" w:rsidR="007A2310" w:rsidRDefault="007A2310" w:rsidP="007A2310">
      <w:pPr>
        <w:jc w:val="both"/>
        <w:rPr>
          <w:rStyle w:val="Strong"/>
          <w:shd w:val="clear" w:color="auto" w:fill="FFFFFF"/>
        </w:rPr>
      </w:pPr>
    </w:p>
    <w:p w14:paraId="5C5DD956" w14:textId="77777777" w:rsidR="007A2310" w:rsidRDefault="007A2310" w:rsidP="007A2310">
      <w:pPr>
        <w:jc w:val="both"/>
        <w:rPr>
          <w:rFonts w:eastAsia="Trebuchet MS"/>
        </w:rPr>
      </w:pPr>
      <w:r>
        <w:rPr>
          <w:rStyle w:val="Strong"/>
          <w:rFonts w:ascii="Arial" w:hAnsi="Arial"/>
          <w:sz w:val="18"/>
          <w:szCs w:val="18"/>
          <w:shd w:val="clear" w:color="auto" w:fill="FFFFFF"/>
        </w:rPr>
        <w:t>Axa Prioritară 4 - Incluziunea socială  și combaterea sărăciei</w:t>
      </w:r>
    </w:p>
    <w:p w14:paraId="176799BA" w14:textId="77777777" w:rsidR="007A2310" w:rsidRDefault="007A2310" w:rsidP="007A2310">
      <w:pPr>
        <w:jc w:val="both"/>
        <w:rPr>
          <w:rFonts w:ascii="Arial" w:eastAsia="Trebuchet MS" w:hAnsi="Arial"/>
          <w:sz w:val="18"/>
          <w:szCs w:val="18"/>
        </w:rPr>
      </w:pPr>
      <w:r>
        <w:rPr>
          <w:rFonts w:ascii="Arial" w:hAnsi="Arial"/>
          <w:sz w:val="18"/>
          <w:szCs w:val="18"/>
          <w:shd w:val="clear" w:color="auto" w:fill="FBFBFB"/>
        </w:rPr>
        <w:t>Componentă 1 - Apel : POCU/140/4/2/Reducerea numarului de comunități marginalizate (non -roma) aflate în risc de sărăcie și excluziune socială, prin implementarea de măsuri integrate/2/Reducerea numarului de comunități marginalizate (non -roma) aflate în risc de sărăcie și excluziune socială, prin implementarea de măsuri integrate </w:t>
      </w:r>
    </w:p>
    <w:p w14:paraId="7C81341B" w14:textId="77777777" w:rsidR="007A2310" w:rsidRDefault="007A2310" w:rsidP="007A2310">
      <w:pPr>
        <w:jc w:val="both"/>
        <w:rPr>
          <w:rFonts w:ascii="Arial" w:eastAsia="Trebuchet MS" w:hAnsi="Arial"/>
          <w:sz w:val="18"/>
          <w:szCs w:val="18"/>
        </w:rPr>
      </w:pPr>
    </w:p>
    <w:p w14:paraId="03B8F137" w14:textId="77777777" w:rsidR="007A2310" w:rsidRDefault="007A2310" w:rsidP="007A2310">
      <w:pPr>
        <w:jc w:val="both"/>
        <w:rPr>
          <w:rFonts w:ascii="Arial" w:eastAsia="Trebuchet MS" w:hAnsi="Arial"/>
          <w:sz w:val="18"/>
          <w:szCs w:val="18"/>
        </w:rPr>
      </w:pPr>
      <w:r>
        <w:rPr>
          <w:rFonts w:ascii="Arial" w:eastAsia="Trebuchet MS" w:hAnsi="Arial"/>
          <w:sz w:val="18"/>
          <w:szCs w:val="18"/>
        </w:rPr>
        <w:t xml:space="preserve">Titlul proiectului: </w:t>
      </w:r>
      <w:r>
        <w:rPr>
          <w:rFonts w:ascii="Arial" w:eastAsia="Trebuchet MS" w:hAnsi="Arial"/>
          <w:b/>
          <w:sz w:val="18"/>
          <w:szCs w:val="18"/>
        </w:rPr>
        <w:t>„COMUNITATEA SE DEZVOLT</w:t>
      </w:r>
      <w:r>
        <w:rPr>
          <w:rStyle w:val="Strong"/>
          <w:rFonts w:ascii="Arial" w:hAnsi="Arial"/>
          <w:sz w:val="18"/>
          <w:szCs w:val="18"/>
          <w:shd w:val="clear" w:color="auto" w:fill="FFFFFF"/>
        </w:rPr>
        <w:t>Ă</w:t>
      </w:r>
      <w:r>
        <w:rPr>
          <w:rFonts w:ascii="Arial" w:eastAsia="Trebuchet MS" w:hAnsi="Arial"/>
          <w:b/>
          <w:sz w:val="18"/>
          <w:szCs w:val="18"/>
        </w:rPr>
        <w:t xml:space="preserve"> - O </w:t>
      </w:r>
      <w:r>
        <w:rPr>
          <w:rStyle w:val="Strong"/>
          <w:rFonts w:ascii="Arial" w:hAnsi="Arial"/>
          <w:sz w:val="18"/>
          <w:szCs w:val="18"/>
          <w:shd w:val="clear" w:color="auto" w:fill="FFFFFF"/>
        </w:rPr>
        <w:t>Ș</w:t>
      </w:r>
      <w:r>
        <w:rPr>
          <w:rFonts w:ascii="Arial" w:eastAsia="Trebuchet MS" w:hAnsi="Arial"/>
          <w:b/>
          <w:sz w:val="18"/>
          <w:szCs w:val="18"/>
        </w:rPr>
        <w:t>ANS</w:t>
      </w:r>
      <w:r>
        <w:rPr>
          <w:rStyle w:val="Strong"/>
          <w:rFonts w:ascii="Arial" w:hAnsi="Arial"/>
          <w:sz w:val="18"/>
          <w:szCs w:val="18"/>
          <w:shd w:val="clear" w:color="auto" w:fill="FFFFFF"/>
        </w:rPr>
        <w:t>Ă</w:t>
      </w:r>
      <w:r>
        <w:rPr>
          <w:rFonts w:ascii="Arial" w:eastAsia="Trebuchet MS" w:hAnsi="Arial"/>
          <w:b/>
          <w:sz w:val="18"/>
          <w:szCs w:val="18"/>
        </w:rPr>
        <w:t xml:space="preserve"> PENTRU PODGORIA”</w:t>
      </w:r>
    </w:p>
    <w:p w14:paraId="690A72C4" w14:textId="77777777" w:rsidR="007A2310" w:rsidRDefault="007A2310" w:rsidP="007A2310">
      <w:pPr>
        <w:jc w:val="both"/>
        <w:rPr>
          <w:rFonts w:ascii="Arial" w:eastAsia="Trebuchet MS" w:hAnsi="Arial"/>
          <w:sz w:val="18"/>
          <w:szCs w:val="18"/>
        </w:rPr>
      </w:pPr>
      <w:r>
        <w:rPr>
          <w:rFonts w:ascii="Arial" w:eastAsia="Trebuchet MS" w:hAnsi="Arial"/>
          <w:sz w:val="18"/>
          <w:szCs w:val="18"/>
        </w:rPr>
        <w:t>Nr. Contract de finan</w:t>
      </w:r>
      <w:r>
        <w:rPr>
          <w:rFonts w:ascii="Arial" w:hAnsi="Arial"/>
          <w:sz w:val="18"/>
          <w:szCs w:val="18"/>
          <w:shd w:val="clear" w:color="auto" w:fill="FBFBFB"/>
        </w:rPr>
        <w:t>ț</w:t>
      </w:r>
      <w:r>
        <w:rPr>
          <w:rFonts w:ascii="Arial" w:eastAsia="Trebuchet MS" w:hAnsi="Arial"/>
          <w:sz w:val="18"/>
          <w:szCs w:val="18"/>
        </w:rPr>
        <w:t xml:space="preserve">are: </w:t>
      </w:r>
      <w:r>
        <w:rPr>
          <w:rFonts w:ascii="Arial" w:eastAsia="Trebuchet MS" w:hAnsi="Arial"/>
          <w:b/>
          <w:sz w:val="18"/>
          <w:szCs w:val="18"/>
        </w:rPr>
        <w:t>POCU/140/4/2/114560</w:t>
      </w:r>
    </w:p>
    <w:p w14:paraId="50E1B45A" w14:textId="77777777" w:rsidR="007A2310" w:rsidRDefault="007A2310" w:rsidP="007A2310">
      <w:pPr>
        <w:jc w:val="both"/>
        <w:rPr>
          <w:rFonts w:ascii="Arial" w:eastAsia="Trebuchet MS" w:hAnsi="Arial"/>
          <w:b/>
          <w:sz w:val="18"/>
          <w:szCs w:val="18"/>
        </w:rPr>
      </w:pPr>
      <w:r>
        <w:rPr>
          <w:rFonts w:ascii="Arial" w:eastAsia="Trebuchet MS" w:hAnsi="Arial"/>
          <w:sz w:val="18"/>
          <w:szCs w:val="18"/>
        </w:rPr>
        <w:t xml:space="preserve">Beneficiar: </w:t>
      </w:r>
      <w:r>
        <w:rPr>
          <w:rFonts w:ascii="Arial" w:eastAsia="Trebuchet MS" w:hAnsi="Arial"/>
          <w:b/>
          <w:sz w:val="18"/>
          <w:szCs w:val="18"/>
        </w:rPr>
        <w:t>Asocia</w:t>
      </w:r>
      <w:r>
        <w:rPr>
          <w:rFonts w:ascii="Arial" w:hAnsi="Arial"/>
          <w:b/>
          <w:sz w:val="18"/>
          <w:szCs w:val="18"/>
          <w:shd w:val="clear" w:color="auto" w:fill="FBFBFB"/>
        </w:rPr>
        <w:t>ț</w:t>
      </w:r>
      <w:r>
        <w:rPr>
          <w:rFonts w:ascii="Arial" w:eastAsia="Trebuchet MS" w:hAnsi="Arial"/>
          <w:b/>
          <w:sz w:val="18"/>
          <w:szCs w:val="18"/>
        </w:rPr>
        <w:t>ia - Centrul de formare profesional</w:t>
      </w:r>
      <w:r>
        <w:rPr>
          <w:rStyle w:val="Strong"/>
          <w:rFonts w:ascii="Arial" w:hAnsi="Arial"/>
          <w:sz w:val="18"/>
          <w:szCs w:val="18"/>
          <w:shd w:val="clear" w:color="auto" w:fill="FFFFFF"/>
        </w:rPr>
        <w:t>ă</w:t>
      </w:r>
      <w:r>
        <w:rPr>
          <w:rFonts w:ascii="Arial" w:eastAsia="Trebuchet MS" w:hAnsi="Arial"/>
          <w:b/>
          <w:sz w:val="18"/>
          <w:szCs w:val="18"/>
        </w:rPr>
        <w:t xml:space="preserve">, orientare, consiliere </w:t>
      </w:r>
      <w:r>
        <w:rPr>
          <w:rStyle w:val="Strong"/>
          <w:rFonts w:ascii="Arial" w:hAnsi="Arial"/>
          <w:sz w:val="18"/>
          <w:szCs w:val="18"/>
          <w:shd w:val="clear" w:color="auto" w:fill="FFFFFF"/>
        </w:rPr>
        <w:t>ș</w:t>
      </w:r>
      <w:r>
        <w:rPr>
          <w:rFonts w:ascii="Arial" w:eastAsia="Trebuchet MS" w:hAnsi="Arial"/>
          <w:b/>
          <w:sz w:val="18"/>
          <w:szCs w:val="18"/>
        </w:rPr>
        <w:t>i plasarea for</w:t>
      </w:r>
      <w:r>
        <w:rPr>
          <w:rFonts w:ascii="Arial" w:hAnsi="Arial"/>
          <w:b/>
          <w:sz w:val="18"/>
          <w:szCs w:val="18"/>
          <w:shd w:val="clear" w:color="auto" w:fill="FBFBFB"/>
        </w:rPr>
        <w:t>ț</w:t>
      </w:r>
      <w:r>
        <w:rPr>
          <w:rFonts w:ascii="Arial" w:eastAsia="Trebuchet MS" w:hAnsi="Arial"/>
          <w:b/>
          <w:sz w:val="18"/>
          <w:szCs w:val="18"/>
        </w:rPr>
        <w:t>ei de munc</w:t>
      </w:r>
      <w:r>
        <w:rPr>
          <w:rStyle w:val="Strong"/>
          <w:rFonts w:ascii="Arial" w:hAnsi="Arial"/>
          <w:sz w:val="18"/>
          <w:szCs w:val="18"/>
          <w:shd w:val="clear" w:color="auto" w:fill="FFFFFF"/>
        </w:rPr>
        <w:t>ă</w:t>
      </w:r>
      <w:r>
        <w:rPr>
          <w:rFonts w:ascii="Arial" w:eastAsia="Trebuchet MS" w:hAnsi="Arial"/>
          <w:b/>
          <w:sz w:val="18"/>
          <w:szCs w:val="18"/>
        </w:rPr>
        <w:t xml:space="preserve"> "FORMATEMP"</w:t>
      </w:r>
    </w:p>
    <w:p w14:paraId="0AE63B06" w14:textId="77777777" w:rsidR="0018199A" w:rsidRPr="005B74D6" w:rsidRDefault="0018199A" w:rsidP="0018199A">
      <w:pPr>
        <w:rPr>
          <w:rFonts w:ascii="Calibri Light" w:eastAsia="Trebuchet MS" w:hAnsi="Calibri Light" w:cs="Calibri Light"/>
          <w:sz w:val="16"/>
        </w:rPr>
      </w:pPr>
    </w:p>
    <w:p w14:paraId="6FB07769" w14:textId="56F3150F" w:rsidR="00D64F4F" w:rsidRPr="00750FC2" w:rsidRDefault="00D64F4F" w:rsidP="00634E41">
      <w:pPr>
        <w:spacing w:line="360" w:lineRule="auto"/>
        <w:jc w:val="both"/>
        <w:rPr>
          <w:rFonts w:ascii="Arial" w:eastAsia="Trebuchet MS" w:hAnsi="Arial"/>
          <w:b/>
          <w:bCs/>
          <w:sz w:val="28"/>
          <w:szCs w:val="28"/>
        </w:rPr>
      </w:pPr>
      <w:r w:rsidRPr="00750FC2">
        <w:rPr>
          <w:rFonts w:ascii="Arial" w:eastAsia="Trebuchet MS" w:hAnsi="Arial"/>
          <w:b/>
          <w:bCs/>
          <w:sz w:val="28"/>
          <w:szCs w:val="28"/>
        </w:rPr>
        <w:t>A</w:t>
      </w:r>
      <w:r w:rsidR="00296E58" w:rsidRPr="00750FC2">
        <w:rPr>
          <w:rFonts w:ascii="Arial" w:eastAsia="Trebuchet MS" w:hAnsi="Arial"/>
          <w:b/>
          <w:bCs/>
          <w:sz w:val="28"/>
          <w:szCs w:val="28"/>
        </w:rPr>
        <w:t xml:space="preserve">NEXA </w:t>
      </w:r>
      <w:r w:rsidR="00A94796">
        <w:rPr>
          <w:rFonts w:ascii="Arial" w:eastAsia="Trebuchet MS" w:hAnsi="Arial"/>
          <w:b/>
          <w:bCs/>
          <w:sz w:val="28"/>
          <w:szCs w:val="28"/>
        </w:rPr>
        <w:t>2</w:t>
      </w:r>
    </w:p>
    <w:p w14:paraId="51CF73D7" w14:textId="77777777" w:rsidR="00980FCA" w:rsidRPr="00980FCA" w:rsidRDefault="00980FCA" w:rsidP="00980FCA">
      <w:pPr>
        <w:spacing w:line="276" w:lineRule="auto"/>
        <w:ind w:firstLine="708"/>
        <w:jc w:val="both"/>
        <w:rPr>
          <w:rFonts w:ascii="Arial" w:hAnsi="Arial"/>
          <w:b/>
        </w:rPr>
      </w:pPr>
    </w:p>
    <w:p w14:paraId="1E6F2AB3" w14:textId="77777777" w:rsidR="00854674" w:rsidRPr="00854674" w:rsidRDefault="00854674" w:rsidP="00854674">
      <w:pPr>
        <w:spacing w:line="276" w:lineRule="auto"/>
        <w:jc w:val="center"/>
        <w:rPr>
          <w:rFonts w:ascii="Arial" w:hAnsi="Arial"/>
          <w:b/>
          <w:bCs/>
          <w:sz w:val="28"/>
          <w:szCs w:val="28"/>
          <w:lang w:bidi="ro-RO"/>
        </w:rPr>
      </w:pPr>
      <w:r w:rsidRPr="00854674">
        <w:rPr>
          <w:rFonts w:ascii="Arial" w:hAnsi="Arial"/>
          <w:b/>
          <w:bCs/>
          <w:sz w:val="28"/>
          <w:szCs w:val="28"/>
          <w:lang w:bidi="ro-RO"/>
        </w:rPr>
        <w:t>DECLARAȚIE DE CONSIMȚĂMÂNT CU PRIVIRE LA UTILIZAREA ȘI PRELUCRAREA DATELOR CU CARACTER PERSONAL</w:t>
      </w:r>
    </w:p>
    <w:p w14:paraId="29C5E3A1" w14:textId="77777777" w:rsidR="00854674" w:rsidRPr="00854674" w:rsidRDefault="00854674" w:rsidP="00854674">
      <w:pPr>
        <w:spacing w:line="276" w:lineRule="auto"/>
        <w:jc w:val="both"/>
        <w:rPr>
          <w:rFonts w:ascii="Arial" w:hAnsi="Arial"/>
          <w:b/>
          <w:bCs/>
          <w:lang w:bidi="ro-RO"/>
        </w:rPr>
      </w:pPr>
    </w:p>
    <w:p w14:paraId="27BA5FB9" w14:textId="77777777" w:rsidR="00854674" w:rsidRPr="00854674" w:rsidRDefault="00854674" w:rsidP="00854674">
      <w:pPr>
        <w:spacing w:line="276" w:lineRule="auto"/>
        <w:jc w:val="both"/>
        <w:rPr>
          <w:rFonts w:ascii="Arial" w:hAnsi="Arial"/>
          <w:b/>
          <w:bCs/>
          <w:lang w:bidi="ro-RO"/>
        </w:rPr>
      </w:pPr>
    </w:p>
    <w:p w14:paraId="33F6F395" w14:textId="77777777" w:rsidR="00854674" w:rsidRPr="00854674" w:rsidRDefault="00854674" w:rsidP="00854674">
      <w:pPr>
        <w:spacing w:line="276" w:lineRule="auto"/>
        <w:jc w:val="both"/>
        <w:rPr>
          <w:rFonts w:ascii="Arial" w:hAnsi="Arial"/>
          <w:b/>
          <w:bCs/>
          <w:lang w:bidi="ro-RO"/>
        </w:rPr>
      </w:pPr>
    </w:p>
    <w:p w14:paraId="23EB5786" w14:textId="09E97128" w:rsidR="00854674" w:rsidRPr="00854674" w:rsidRDefault="00854674" w:rsidP="00A94796">
      <w:pPr>
        <w:spacing w:line="276" w:lineRule="auto"/>
        <w:ind w:firstLine="708"/>
        <w:jc w:val="both"/>
        <w:rPr>
          <w:rFonts w:ascii="Arial" w:hAnsi="Arial"/>
          <w:lang w:bidi="ro-RO"/>
        </w:rPr>
      </w:pPr>
      <w:r w:rsidRPr="00854674">
        <w:rPr>
          <w:rFonts w:ascii="Arial" w:hAnsi="Arial"/>
          <w:lang w:bidi="ro-RO"/>
        </w:rPr>
        <w:t>Subsemnatul/Subsemnata……………………………………………………</w:t>
      </w:r>
      <w:r>
        <w:rPr>
          <w:rFonts w:ascii="Arial" w:hAnsi="Arial"/>
          <w:lang w:bidi="ro-RO"/>
        </w:rPr>
        <w:t>..............................</w:t>
      </w:r>
      <w:r w:rsidR="00A94796">
        <w:rPr>
          <w:rFonts w:ascii="Arial" w:hAnsi="Arial"/>
          <w:lang w:bidi="ro-RO"/>
        </w:rPr>
        <w:t>.....</w:t>
      </w:r>
      <w:r w:rsidRPr="00854674">
        <w:rPr>
          <w:rFonts w:ascii="Arial" w:hAnsi="Arial"/>
          <w:lang w:bidi="ro-RO"/>
        </w:rPr>
        <w:t>,</w:t>
      </w:r>
      <w:r w:rsidR="00A94796">
        <w:rPr>
          <w:rFonts w:ascii="Arial" w:hAnsi="Arial"/>
          <w:lang w:bidi="ro-RO"/>
        </w:rPr>
        <w:t xml:space="preserve"> </w:t>
      </w:r>
      <w:r w:rsidRPr="00854674">
        <w:rPr>
          <w:rFonts w:ascii="Arial" w:hAnsi="Arial"/>
          <w:lang w:bidi="ro-RO"/>
        </w:rPr>
        <w:t>CNP …………………………………………. , în calitate de candidat la concursul de selec</w:t>
      </w:r>
      <w:r>
        <w:rPr>
          <w:rFonts w:ascii="Arial" w:hAnsi="Arial"/>
          <w:lang w:bidi="ro-RO"/>
        </w:rPr>
        <w:t>ţ</w:t>
      </w:r>
      <w:r w:rsidRPr="00854674">
        <w:rPr>
          <w:rFonts w:ascii="Arial" w:hAnsi="Arial"/>
          <w:lang w:bidi="ro-RO"/>
        </w:rPr>
        <w:t>ie a planurilor de afaceri desf</w:t>
      </w:r>
      <w:r>
        <w:rPr>
          <w:rFonts w:ascii="Arial" w:hAnsi="Arial"/>
          <w:lang w:bidi="ro-RO"/>
        </w:rPr>
        <w:t>ӑş</w:t>
      </w:r>
      <w:r w:rsidRPr="00854674">
        <w:rPr>
          <w:rFonts w:ascii="Arial" w:hAnsi="Arial"/>
          <w:lang w:bidi="ro-RO"/>
        </w:rPr>
        <w:t xml:space="preserve">urat </w:t>
      </w:r>
      <w:r>
        <w:rPr>
          <w:rFonts w:ascii="Arial" w:hAnsi="Arial"/>
          <w:lang w:bidi="ro-RO"/>
        </w:rPr>
        <w:t>î</w:t>
      </w:r>
      <w:r w:rsidRPr="00854674">
        <w:rPr>
          <w:rFonts w:ascii="Arial" w:hAnsi="Arial"/>
          <w:lang w:bidi="ro-RO"/>
        </w:rPr>
        <w:t xml:space="preserve">n cadrul proiectului </w:t>
      </w:r>
      <w:r w:rsidRPr="00854674">
        <w:rPr>
          <w:rFonts w:ascii="Arial" w:hAnsi="Arial"/>
          <w:b/>
          <w:lang w:bidi="ro-RO"/>
        </w:rPr>
        <w:t>„</w:t>
      </w:r>
      <w:r w:rsidR="0083010F">
        <w:rPr>
          <w:rFonts w:ascii="Arial" w:hAnsi="Arial"/>
          <w:b/>
          <w:lang w:bidi="ro-RO"/>
        </w:rPr>
        <w:t xml:space="preserve">Comunitatea se dezvoltă – O </w:t>
      </w:r>
      <w:r w:rsidR="0083010F">
        <w:rPr>
          <w:rFonts w:ascii="Arial" w:hAnsi="Arial"/>
          <w:b/>
          <w:bCs/>
          <w:lang w:bidi="ro-RO"/>
        </w:rPr>
        <w:t>șansă pentru Podgoria</w:t>
      </w:r>
      <w:r w:rsidRPr="00854674">
        <w:rPr>
          <w:rFonts w:ascii="Arial" w:hAnsi="Arial"/>
          <w:b/>
          <w:lang w:bidi="ro-RO"/>
        </w:rPr>
        <w:t>”</w:t>
      </w:r>
      <w:r w:rsidRPr="00854674">
        <w:rPr>
          <w:rFonts w:ascii="Arial" w:hAnsi="Arial"/>
          <w:lang w:bidi="ro-RO"/>
        </w:rPr>
        <w:t xml:space="preserve"> </w:t>
      </w:r>
      <w:r w:rsidRPr="00854674">
        <w:rPr>
          <w:rFonts w:ascii="Arial" w:hAnsi="Arial"/>
          <w:b/>
          <w:lang w:bidi="ro-RO"/>
        </w:rPr>
        <w:t>POCU/140/4/2/114</w:t>
      </w:r>
      <w:r w:rsidR="0083010F">
        <w:rPr>
          <w:rFonts w:ascii="Arial" w:hAnsi="Arial"/>
          <w:b/>
          <w:lang w:bidi="ro-RO"/>
        </w:rPr>
        <w:t>5</w:t>
      </w:r>
      <w:r w:rsidR="001C6C41">
        <w:rPr>
          <w:rFonts w:ascii="Arial" w:hAnsi="Arial"/>
          <w:b/>
          <w:lang w:bidi="ro-RO"/>
        </w:rPr>
        <w:t>6</w:t>
      </w:r>
      <w:r w:rsidR="0083010F">
        <w:rPr>
          <w:rFonts w:ascii="Arial" w:hAnsi="Arial"/>
          <w:b/>
          <w:lang w:bidi="ro-RO"/>
        </w:rPr>
        <w:t>0</w:t>
      </w:r>
      <w:r w:rsidRPr="00854674">
        <w:rPr>
          <w:rFonts w:ascii="Arial" w:hAnsi="Arial"/>
          <w:lang w:bidi="ro-RO"/>
        </w:rPr>
        <w:t xml:space="preserve">, cofinanțat din Fondul Social European prin Programul Operațional Capital Uman 2014-2020, declar pe propria răspundere că îmi dau acordul cu privire la utilizarea şi prelucrarea datelor mele cu caracter personal pe care le-am introdus în </w:t>
      </w:r>
      <w:r w:rsidR="00E476FF" w:rsidRPr="00A94796">
        <w:rPr>
          <w:rFonts w:ascii="Arial" w:hAnsi="Arial"/>
          <w:lang w:bidi="ro-RO"/>
        </w:rPr>
        <w:t>documentele</w:t>
      </w:r>
      <w:r w:rsidRPr="00A94796">
        <w:rPr>
          <w:rFonts w:ascii="Arial" w:hAnsi="Arial"/>
          <w:lang w:bidi="ro-RO"/>
        </w:rPr>
        <w:t xml:space="preserve"> de înscriere la concursul de planuri de afaceri, iar aceste date corespund realității.</w:t>
      </w:r>
      <w:r w:rsidRPr="00854674">
        <w:rPr>
          <w:rFonts w:ascii="Arial" w:hAnsi="Arial"/>
          <w:lang w:bidi="ro-RO"/>
        </w:rPr>
        <w:t xml:space="preserve"> </w:t>
      </w:r>
    </w:p>
    <w:p w14:paraId="16897298" w14:textId="27A30169" w:rsidR="00854674" w:rsidRPr="00854674" w:rsidRDefault="00854674" w:rsidP="00854674">
      <w:pPr>
        <w:spacing w:line="276" w:lineRule="auto"/>
        <w:ind w:firstLine="708"/>
        <w:jc w:val="both"/>
        <w:rPr>
          <w:rFonts w:ascii="Arial" w:hAnsi="Arial"/>
          <w:lang w:bidi="ro-RO"/>
        </w:rPr>
      </w:pPr>
      <w:r w:rsidRPr="00854674">
        <w:rPr>
          <w:rFonts w:ascii="Arial" w:hAnsi="Arial"/>
          <w:lang w:bidi="ro-RO"/>
        </w:rPr>
        <w:t xml:space="preserve">Prin prezenta declar că sunt de acord ca datele cuprinse în prezenta Declaratie şi în Cererea de </w:t>
      </w:r>
      <w:r w:rsidR="00A94796">
        <w:rPr>
          <w:rFonts w:ascii="Arial" w:hAnsi="Arial"/>
          <w:lang w:bidi="ro-RO"/>
        </w:rPr>
        <w:t>î</w:t>
      </w:r>
      <w:r w:rsidRPr="00854674">
        <w:rPr>
          <w:rFonts w:ascii="Arial" w:hAnsi="Arial"/>
          <w:lang w:bidi="ro-RO"/>
        </w:rPr>
        <w:t>nscriere la concursul de planuri de afaceri să fie utilizate în conformitate cu legea 677/2001 privind protecţia persoanelor cu privire la prelucrarea datelor cu caracter personal şi libera circulație a acestor date, cu prevederile Directivei 2002/58/CE privind prelucrarea datelor cu caracter personal și protecţia vieţii private în sectorul comunicaţiilor electronice</w:t>
      </w:r>
      <w:r w:rsidR="00A94796">
        <w:rPr>
          <w:rFonts w:ascii="Arial" w:hAnsi="Arial"/>
          <w:lang w:bidi="ro-RO"/>
        </w:rPr>
        <w:t>,</w:t>
      </w:r>
      <w:r w:rsidRPr="00854674">
        <w:rPr>
          <w:rFonts w:ascii="Arial" w:hAnsi="Arial"/>
          <w:lang w:bidi="ro-RO"/>
        </w:rPr>
        <w:t xml:space="preserve"> transpusă în legislația naţională prin legea 506/2004. </w:t>
      </w:r>
    </w:p>
    <w:p w14:paraId="31FDEC90" w14:textId="6651F767" w:rsidR="00854674" w:rsidRPr="00854674" w:rsidRDefault="00854674" w:rsidP="00854674">
      <w:pPr>
        <w:spacing w:line="276" w:lineRule="auto"/>
        <w:ind w:firstLine="708"/>
        <w:jc w:val="both"/>
        <w:rPr>
          <w:rFonts w:ascii="Arial" w:hAnsi="Arial"/>
          <w:lang w:bidi="ro-RO"/>
        </w:rPr>
      </w:pPr>
      <w:r w:rsidRPr="00854674">
        <w:rPr>
          <w:rFonts w:ascii="Arial" w:hAnsi="Arial"/>
          <w:lang w:bidi="ro-RO"/>
        </w:rPr>
        <w:t>Înțeleg</w:t>
      </w:r>
      <w:r w:rsidR="00A94796">
        <w:rPr>
          <w:rFonts w:ascii="Arial" w:hAnsi="Arial"/>
          <w:lang w:bidi="ro-RO"/>
        </w:rPr>
        <w:t>â</w:t>
      </w:r>
      <w:r w:rsidRPr="00854674">
        <w:rPr>
          <w:rFonts w:ascii="Arial" w:hAnsi="Arial"/>
          <w:lang w:bidi="ro-RO"/>
        </w:rPr>
        <w:t xml:space="preserve">nd că orice omisiune sau incorectitudine în prezentarea informaţiilor în scopul de a obține avantaje patrimoniale sau de orice altă natură este pedepsită conform legii, declar că nu am furnizat informaţii false în documentele prezentate şi îmi asum responsabilitatea datelor conținute în dosarul de candidatură, garantând că datele furnizate sunt actuale, reale, corecte şi complete şi mă angajez ca, în eventualitatea modificărilor survenite în datele personale care fac obiectul dosarului de candidatură depus (reînnoirea cărților de identitate, schimbarea numelui, schimbarea adresei de domiciliu etc.), să anunț echipa de proiect şi să aduc o copie a actelor doveditoare. </w:t>
      </w:r>
    </w:p>
    <w:p w14:paraId="756924C1" w14:textId="5B6568E1" w:rsidR="00854674" w:rsidRDefault="00854674" w:rsidP="00854674">
      <w:pPr>
        <w:spacing w:line="276" w:lineRule="auto"/>
        <w:ind w:firstLine="708"/>
        <w:jc w:val="both"/>
        <w:rPr>
          <w:rFonts w:ascii="Arial" w:hAnsi="Arial"/>
          <w:lang w:bidi="ro-RO"/>
        </w:rPr>
      </w:pPr>
      <w:r w:rsidRPr="00854674">
        <w:rPr>
          <w:rFonts w:ascii="Arial" w:hAnsi="Arial"/>
          <w:lang w:bidi="ro-RO"/>
        </w:rPr>
        <w:t xml:space="preserve">Am luat la cunoştinţă că datele cuprinse în acest formular vor fi tratate confidențial, în conformitate cu prevederile legale în vigoare privind protecția persoanelor fizice în ceea ce priveşte prelucrarea datelor cu caracter personal și libera circulație a acestor date. </w:t>
      </w:r>
    </w:p>
    <w:p w14:paraId="5C756BEF" w14:textId="1FBA94C1" w:rsidR="001F4789" w:rsidRDefault="001F4789" w:rsidP="00854674">
      <w:pPr>
        <w:spacing w:line="276" w:lineRule="auto"/>
        <w:ind w:firstLine="708"/>
        <w:jc w:val="both"/>
        <w:rPr>
          <w:rFonts w:ascii="Arial" w:hAnsi="Arial"/>
          <w:lang w:bidi="ro-RO"/>
        </w:rPr>
      </w:pPr>
    </w:p>
    <w:p w14:paraId="53E97D4A" w14:textId="77777777" w:rsidR="001F4789" w:rsidRPr="00854674" w:rsidRDefault="001F4789" w:rsidP="00854674">
      <w:pPr>
        <w:spacing w:line="276" w:lineRule="auto"/>
        <w:ind w:firstLine="708"/>
        <w:jc w:val="both"/>
        <w:rPr>
          <w:rFonts w:ascii="Arial" w:hAnsi="Arial"/>
          <w:lang w:bidi="ro-RO"/>
        </w:rPr>
      </w:pPr>
    </w:p>
    <w:p w14:paraId="12510F66" w14:textId="77777777" w:rsidR="001F4789" w:rsidRDefault="001F4789" w:rsidP="001F4789">
      <w:pPr>
        <w:spacing w:line="276" w:lineRule="auto"/>
        <w:ind w:firstLine="708"/>
        <w:jc w:val="both"/>
        <w:rPr>
          <w:rFonts w:ascii="Arial" w:hAnsi="Arial"/>
          <w:lang w:bidi="ro-RO"/>
        </w:rPr>
      </w:pPr>
      <w:r>
        <w:rPr>
          <w:rFonts w:ascii="Arial" w:hAnsi="Arial"/>
          <w:lang w:bidi="ro-RO"/>
        </w:rPr>
        <w:t>NUME/PRENUME: ...................................................................................</w:t>
      </w:r>
    </w:p>
    <w:p w14:paraId="4AC8668A" w14:textId="77777777" w:rsidR="001F4789" w:rsidRDefault="001F4789" w:rsidP="001F4789">
      <w:pPr>
        <w:spacing w:line="276" w:lineRule="auto"/>
        <w:ind w:firstLine="708"/>
        <w:jc w:val="both"/>
        <w:rPr>
          <w:rFonts w:ascii="Arial" w:hAnsi="Arial"/>
          <w:lang w:bidi="ro-RO"/>
        </w:rPr>
      </w:pPr>
    </w:p>
    <w:p w14:paraId="0512959A" w14:textId="77777777" w:rsidR="001F4789" w:rsidRDefault="001F4789" w:rsidP="001F4789">
      <w:pPr>
        <w:spacing w:line="276" w:lineRule="auto"/>
        <w:ind w:firstLine="708"/>
        <w:jc w:val="both"/>
        <w:rPr>
          <w:rFonts w:ascii="Arial" w:hAnsi="Arial"/>
          <w:lang w:bidi="ro-RO"/>
        </w:rPr>
      </w:pPr>
      <w:r>
        <w:rPr>
          <w:rFonts w:ascii="Arial" w:hAnsi="Arial"/>
          <w:lang w:bidi="ro-RO"/>
        </w:rPr>
        <w:t>Semnătura:</w:t>
      </w:r>
      <w:r>
        <w:rPr>
          <w:rFonts w:ascii="Arial" w:hAnsi="Arial"/>
          <w:lang w:bidi="ro-RO"/>
        </w:rPr>
        <w:tab/>
      </w:r>
      <w:r>
        <w:rPr>
          <w:rFonts w:ascii="Arial" w:hAnsi="Arial"/>
          <w:lang w:bidi="ro-RO"/>
        </w:rPr>
        <w:tab/>
      </w:r>
      <w:r>
        <w:rPr>
          <w:rFonts w:ascii="Arial" w:hAnsi="Arial"/>
          <w:lang w:bidi="ro-RO"/>
        </w:rPr>
        <w:tab/>
      </w:r>
      <w:r>
        <w:rPr>
          <w:rFonts w:ascii="Arial" w:hAnsi="Arial"/>
          <w:lang w:bidi="ro-RO"/>
        </w:rPr>
        <w:tab/>
      </w:r>
      <w:r>
        <w:rPr>
          <w:rFonts w:ascii="Arial" w:hAnsi="Arial"/>
          <w:lang w:bidi="ro-RO"/>
        </w:rPr>
        <w:tab/>
      </w:r>
      <w:r>
        <w:rPr>
          <w:rFonts w:ascii="Arial" w:hAnsi="Arial"/>
          <w:lang w:bidi="ro-RO"/>
        </w:rPr>
        <w:tab/>
      </w:r>
      <w:r>
        <w:rPr>
          <w:rFonts w:ascii="Arial" w:hAnsi="Arial"/>
          <w:lang w:bidi="ro-RO"/>
        </w:rPr>
        <w:tab/>
        <w:t>Data: .....................................</w:t>
      </w:r>
    </w:p>
    <w:p w14:paraId="2BB49E84" w14:textId="6ACB37EE" w:rsidR="00854674" w:rsidRDefault="001F4789" w:rsidP="007862C8">
      <w:pPr>
        <w:spacing w:line="276" w:lineRule="auto"/>
        <w:ind w:firstLine="708"/>
        <w:jc w:val="both"/>
        <w:rPr>
          <w:rFonts w:ascii="Arial" w:hAnsi="Arial"/>
          <w:lang w:bidi="ro-RO"/>
        </w:rPr>
      </w:pPr>
      <w:r>
        <w:rPr>
          <w:noProof/>
        </w:rPr>
        <mc:AlternateContent>
          <mc:Choice Requires="wps">
            <w:drawing>
              <wp:anchor distT="4294967295" distB="4294967295" distL="0" distR="0" simplePos="0" relativeHeight="251658240" behindDoc="1" locked="0" layoutInCell="1" allowOverlap="1" wp14:anchorId="1F837CA2" wp14:editId="66EFF137">
                <wp:simplePos x="0" y="0"/>
                <wp:positionH relativeFrom="page">
                  <wp:posOffset>914400</wp:posOffset>
                </wp:positionH>
                <wp:positionV relativeFrom="paragraph">
                  <wp:posOffset>182245</wp:posOffset>
                </wp:positionV>
                <wp:extent cx="1828800" cy="0"/>
                <wp:effectExtent l="0" t="0" r="0" b="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662E5A5" id="Straight Connector 3"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4.35pt" to="3in,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" strokeweight=".6pt">
                <w10:wrap type="topAndBottom" anchorx="page"/>
              </v:line>
            </w:pict>
          </mc:Fallback>
        </mc:AlternateContent>
      </w:r>
    </w:p>
    <w:sectPr w:rsidR="00854674" w:rsidSect="003D69E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5A4D9" w14:textId="77777777" w:rsidR="0002018C" w:rsidRDefault="0002018C" w:rsidP="00AB1717">
      <w:r>
        <w:separator/>
      </w:r>
    </w:p>
  </w:endnote>
  <w:endnote w:type="continuationSeparator" w:id="0">
    <w:p w14:paraId="58976B73" w14:textId="77777777" w:rsidR="0002018C" w:rsidRDefault="0002018C"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7E1CD" w14:textId="77777777" w:rsidR="001F1171" w:rsidRDefault="001F1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82CC8" w14:textId="31C50257" w:rsidR="005D22DA" w:rsidRDefault="001F1171" w:rsidP="00EF6BCB">
    <w:pPr>
      <w:pStyle w:val="Footer"/>
      <w:jc w:val="center"/>
    </w:pPr>
    <w:r>
      <w:rPr>
        <w:noProof/>
      </w:rPr>
      <w:drawing>
        <wp:inline distT="0" distB="0" distL="0" distR="0" wp14:anchorId="100ABFB1" wp14:editId="7EA241D8">
          <wp:extent cx="5760720"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572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92C8" w14:textId="77777777" w:rsidR="001F1171" w:rsidRDefault="001F1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492FD" w14:textId="77777777" w:rsidR="0002018C" w:rsidRDefault="0002018C" w:rsidP="00AB1717">
      <w:r>
        <w:separator/>
      </w:r>
    </w:p>
  </w:footnote>
  <w:footnote w:type="continuationSeparator" w:id="0">
    <w:p w14:paraId="191D45A6" w14:textId="77777777" w:rsidR="0002018C" w:rsidRDefault="0002018C" w:rsidP="00AB1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F02A0" w14:textId="77777777" w:rsidR="001F1171" w:rsidRDefault="001F1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87103" w14:textId="740E7592" w:rsidR="005D22DA" w:rsidRDefault="00A144BF" w:rsidP="0067399A">
    <w:pPr>
      <w:spacing w:line="0" w:lineRule="atLeast"/>
      <w:jc w:val="both"/>
      <w:rPr>
        <w:rStyle w:val="Emphasis"/>
        <w:rFonts w:ascii="Arial" w:hAnsi="Arial"/>
        <w:b/>
        <w:bCs/>
        <w:i w:val="0"/>
        <w:iCs w:val="0"/>
        <w:shd w:val="clear" w:color="auto" w:fill="FFFFFF"/>
      </w:rPr>
    </w:pPr>
    <w:r>
      <w:rPr>
        <w:noProof/>
      </w:rPr>
      <w:drawing>
        <wp:anchor distT="0" distB="0" distL="114300" distR="114300" simplePos="0" relativeHeight="251657728" behindDoc="1" locked="0" layoutInCell="1" allowOverlap="1" wp14:anchorId="433AC43A" wp14:editId="3BE8FBBE">
          <wp:simplePos x="0" y="0"/>
          <wp:positionH relativeFrom="column">
            <wp:posOffset>-887730</wp:posOffset>
          </wp:positionH>
          <wp:positionV relativeFrom="paragraph">
            <wp:posOffset>-210820</wp:posOffset>
          </wp:positionV>
          <wp:extent cx="7549515" cy="1123950"/>
          <wp:effectExtent l="0" t="0" r="0" b="0"/>
          <wp:wrapNone/>
          <wp:docPr id="2"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1">
                    <a:extLst>
                      <a:ext uri="{28A0092B-C50C-407E-A947-70E740481C1C}">
                        <a14:useLocalDpi xmlns:a14="http://schemas.microsoft.com/office/drawing/2010/main" val="0"/>
                      </a:ext>
                    </a:extLst>
                  </a:blip>
                  <a:srcRect b="89471"/>
                  <a:stretch>
                    <a:fillRect/>
                  </a:stretch>
                </pic:blipFill>
                <pic:spPr bwMode="auto">
                  <a:xfrm>
                    <a:off x="0" y="0"/>
                    <a:ext cx="7549515" cy="1123950"/>
                  </a:xfrm>
                  <a:prstGeom prst="rect">
                    <a:avLst/>
                  </a:prstGeom>
                  <a:noFill/>
                </pic:spPr>
              </pic:pic>
            </a:graphicData>
          </a:graphic>
          <wp14:sizeRelH relativeFrom="margin">
            <wp14:pctWidth>0</wp14:pctWidth>
          </wp14:sizeRelH>
          <wp14:sizeRelV relativeFrom="margin">
            <wp14:pctHeight>0</wp14:pctHeight>
          </wp14:sizeRelV>
        </wp:anchor>
      </w:drawing>
    </w:r>
  </w:p>
  <w:p w14:paraId="44F47C19" w14:textId="77777777" w:rsidR="005D22DA" w:rsidRDefault="005D22DA" w:rsidP="0067399A">
    <w:pPr>
      <w:spacing w:line="0" w:lineRule="atLeast"/>
      <w:jc w:val="both"/>
      <w:rPr>
        <w:rStyle w:val="Emphasis"/>
        <w:rFonts w:ascii="Arial" w:hAnsi="Arial"/>
        <w:b/>
        <w:bCs/>
        <w:i w:val="0"/>
        <w:iCs w:val="0"/>
        <w:shd w:val="clear" w:color="auto" w:fill="FFFFFF"/>
      </w:rPr>
    </w:pPr>
  </w:p>
  <w:p w14:paraId="7249963B" w14:textId="77777777" w:rsidR="005D22DA" w:rsidRDefault="005D22DA" w:rsidP="0067399A">
    <w:pPr>
      <w:spacing w:line="0" w:lineRule="atLeast"/>
      <w:jc w:val="both"/>
      <w:rPr>
        <w:rStyle w:val="Emphasis"/>
        <w:rFonts w:ascii="Arial" w:hAnsi="Arial"/>
        <w:b/>
        <w:bCs/>
        <w:i w:val="0"/>
        <w:iCs w:val="0"/>
        <w:shd w:val="clear" w:color="auto" w:fill="FFFFFF"/>
      </w:rPr>
    </w:pPr>
  </w:p>
  <w:p w14:paraId="0C155CC2" w14:textId="77777777" w:rsidR="005D22DA" w:rsidRDefault="005D22DA" w:rsidP="0067399A">
    <w:pPr>
      <w:spacing w:line="0" w:lineRule="atLeast"/>
      <w:jc w:val="both"/>
      <w:rPr>
        <w:rStyle w:val="Emphasis"/>
        <w:rFonts w:ascii="Arial" w:hAnsi="Arial"/>
        <w:b/>
        <w:bCs/>
        <w:i w:val="0"/>
        <w:iCs w:val="0"/>
        <w:shd w:val="clear" w:color="auto" w:fill="FFFFFF"/>
      </w:rPr>
    </w:pPr>
  </w:p>
  <w:p w14:paraId="2A9433C1" w14:textId="77777777" w:rsidR="005D22DA" w:rsidRDefault="005D22DA" w:rsidP="0067399A">
    <w:pPr>
      <w:spacing w:line="0" w:lineRule="atLeast"/>
      <w:jc w:val="both"/>
      <w:rPr>
        <w:rStyle w:val="Emphasis"/>
        <w:rFonts w:ascii="Arial" w:hAnsi="Arial"/>
        <w:b/>
        <w:bCs/>
        <w:i w:val="0"/>
        <w:iCs w:val="0"/>
        <w:shd w:val="clear" w:color="auto" w:fill="FFFFFF"/>
      </w:rPr>
    </w:pPr>
  </w:p>
  <w:p w14:paraId="12922C36" w14:textId="77777777" w:rsidR="005D22DA" w:rsidRDefault="005D22DA" w:rsidP="0067399A">
    <w:pPr>
      <w:spacing w:line="0" w:lineRule="atLeast"/>
      <w:jc w:val="center"/>
      <w:rPr>
        <w:rStyle w:val="Emphasis"/>
        <w:rFonts w:ascii="Arial" w:hAnsi="Arial"/>
        <w:b/>
        <w:bCs/>
        <w:i w:val="0"/>
        <w:iCs w:val="0"/>
        <w:shd w:val="clear" w:color="auto" w:fill="FFFFFF"/>
      </w:rPr>
    </w:pPr>
  </w:p>
  <w:p w14:paraId="0CB6D6D5" w14:textId="77777777" w:rsidR="005D22DA" w:rsidRDefault="005D22DA" w:rsidP="0067399A">
    <w:pPr>
      <w:spacing w:line="0" w:lineRule="atLeast"/>
      <w:jc w:val="center"/>
      <w:rPr>
        <w:rStyle w:val="Emphasis"/>
        <w:rFonts w:ascii="Arial" w:hAnsi="Arial"/>
        <w:b/>
        <w:bCs/>
        <w:i w:val="0"/>
        <w:iCs w:val="0"/>
        <w:shd w:val="clear" w:color="auto" w:fill="FFFFFF"/>
      </w:rPr>
    </w:pPr>
  </w:p>
  <w:p w14:paraId="5D5C5A3B" w14:textId="77777777" w:rsidR="005D22DA" w:rsidRPr="00565C97" w:rsidRDefault="005D22DA" w:rsidP="009D4D56">
    <w:pPr>
      <w:spacing w:line="0" w:lineRule="atLeast"/>
      <w:jc w:val="center"/>
      <w:rPr>
        <w:rFonts w:ascii="Arial" w:hAnsi="Arial"/>
        <w:b/>
        <w:sz w:val="18"/>
        <w:shd w:val="clear" w:color="auto" w:fill="FFFFFF"/>
      </w:rPr>
    </w:pPr>
    <w:r w:rsidRPr="00565C97">
      <w:rPr>
        <w:rStyle w:val="Emphasis"/>
        <w:rFonts w:ascii="Arial" w:hAnsi="Arial"/>
        <w:b/>
        <w:bCs/>
        <w:i w:val="0"/>
        <w:iCs w:val="0"/>
        <w:sz w:val="18"/>
        <w:shd w:val="clear" w:color="auto" w:fill="FFFFFF"/>
      </w:rPr>
      <w:t>Proiect cofinanţat</w:t>
    </w:r>
    <w:r w:rsidRPr="00565C97">
      <w:rPr>
        <w:rFonts w:ascii="Arial" w:hAnsi="Arial"/>
        <w:b/>
        <w:sz w:val="18"/>
        <w:shd w:val="clear" w:color="auto" w:fill="FFFFFF"/>
      </w:rPr>
      <w:t> din </w:t>
    </w:r>
    <w:r w:rsidRPr="00565C97">
      <w:rPr>
        <w:rStyle w:val="Emphasis"/>
        <w:rFonts w:ascii="Arial" w:hAnsi="Arial"/>
        <w:b/>
        <w:bCs/>
        <w:i w:val="0"/>
        <w:iCs w:val="0"/>
        <w:sz w:val="18"/>
        <w:shd w:val="clear" w:color="auto" w:fill="FFFFFF"/>
      </w:rPr>
      <w:t>Fondul</w:t>
    </w:r>
    <w:r w:rsidRPr="00565C97">
      <w:rPr>
        <w:rFonts w:ascii="Arial" w:hAnsi="Arial"/>
        <w:b/>
        <w:sz w:val="18"/>
        <w:shd w:val="clear" w:color="auto" w:fill="FFFFFF"/>
      </w:rPr>
      <w:t> Social European prin </w:t>
    </w:r>
    <w:r w:rsidRPr="00565C97">
      <w:rPr>
        <w:rStyle w:val="Emphasis"/>
        <w:rFonts w:ascii="Arial" w:hAnsi="Arial"/>
        <w:b/>
        <w:bCs/>
        <w:i w:val="0"/>
        <w:iCs w:val="0"/>
        <w:sz w:val="18"/>
        <w:shd w:val="clear" w:color="auto" w:fill="FFFFFF"/>
      </w:rPr>
      <w:t>Programul Operational</w:t>
    </w:r>
    <w:r w:rsidRPr="00565C97">
      <w:rPr>
        <w:rFonts w:ascii="Arial" w:hAnsi="Arial"/>
        <w:b/>
        <w:sz w:val="18"/>
        <w:shd w:val="clear" w:color="auto" w:fill="FFFFFF"/>
      </w:rPr>
      <w:t> Capital Uman 2014-2020</w:t>
    </w:r>
  </w:p>
  <w:p w14:paraId="3AFE73C2" w14:textId="77777777" w:rsidR="005D22DA" w:rsidRDefault="005D22DA" w:rsidP="009D4D56">
    <w:pPr>
      <w:spacing w:line="0" w:lineRule="atLeast"/>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AFB02" w14:textId="77777777" w:rsidR="001F1171" w:rsidRDefault="001F1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C0DFB"/>
    <w:multiLevelType w:val="hybridMultilevel"/>
    <w:tmpl w:val="DDB4C2C6"/>
    <w:lvl w:ilvl="0" w:tplc="C4184D6E">
      <w:start w:val="1"/>
      <w:numFmt w:val="bullet"/>
      <w:lvlText w:val="-"/>
      <w:lvlJc w:val="left"/>
      <w:pPr>
        <w:ind w:left="720" w:hanging="360"/>
      </w:pPr>
      <w:rPr>
        <w:rFonts w:ascii="Arial" w:eastAsia="Trebuchet MS"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63D04CF"/>
    <w:multiLevelType w:val="multilevel"/>
    <w:tmpl w:val="10DC08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7C7A4B"/>
    <w:multiLevelType w:val="hybridMultilevel"/>
    <w:tmpl w:val="D0AA7F88"/>
    <w:lvl w:ilvl="0" w:tplc="35B850A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D68710F"/>
    <w:multiLevelType w:val="hybridMultilevel"/>
    <w:tmpl w:val="680C2E4C"/>
    <w:lvl w:ilvl="0" w:tplc="99C24A72">
      <w:start w:val="1"/>
      <w:numFmt w:val="decimal"/>
      <w:lvlText w:val="%1."/>
      <w:lvlJc w:val="left"/>
      <w:pPr>
        <w:ind w:left="720" w:hanging="360"/>
      </w:pPr>
      <w:rPr>
        <w:rFonts w:hint="default"/>
        <w:sz w:val="3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E144031"/>
    <w:multiLevelType w:val="hybridMultilevel"/>
    <w:tmpl w:val="A63CC26C"/>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58D6577"/>
    <w:multiLevelType w:val="hybridMultilevel"/>
    <w:tmpl w:val="A5A66EB6"/>
    <w:lvl w:ilvl="0" w:tplc="5156D7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60A2E99"/>
    <w:multiLevelType w:val="hybridMultilevel"/>
    <w:tmpl w:val="A4C6D718"/>
    <w:lvl w:ilvl="0" w:tplc="5156D768">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7" w15:restartNumberingAfterBreak="0">
    <w:nsid w:val="1A15460C"/>
    <w:multiLevelType w:val="hybridMultilevel"/>
    <w:tmpl w:val="F0628D9E"/>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E1704D7"/>
    <w:multiLevelType w:val="hybridMultilevel"/>
    <w:tmpl w:val="7AF6ACE0"/>
    <w:lvl w:ilvl="0" w:tplc="F79A837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67C121E"/>
    <w:multiLevelType w:val="hybridMultilevel"/>
    <w:tmpl w:val="68B20C80"/>
    <w:lvl w:ilvl="0" w:tplc="5156D7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C822AFB"/>
    <w:multiLevelType w:val="hybridMultilevel"/>
    <w:tmpl w:val="11AEBA4E"/>
    <w:lvl w:ilvl="0" w:tplc="5156D7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F83749C"/>
    <w:multiLevelType w:val="hybridMultilevel"/>
    <w:tmpl w:val="BE78B09E"/>
    <w:lvl w:ilvl="0" w:tplc="B3902036">
      <w:start w:val="1"/>
      <w:numFmt w:val="decimal"/>
      <w:lvlText w:val="%1."/>
      <w:lvlJc w:val="left"/>
      <w:pPr>
        <w:ind w:left="720" w:hanging="360"/>
      </w:pPr>
      <w:rPr>
        <w:rFonts w:ascii="Verdana" w:eastAsia="Verdana" w:hAnsi="Verdana" w:cs="Verdana" w:hint="default"/>
        <w:w w:val="100"/>
        <w:sz w:val="16"/>
        <w:szCs w:val="16"/>
        <w:lang w:val="ro-RO" w:eastAsia="ro-RO" w:bidi="ro-R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A823E1"/>
    <w:multiLevelType w:val="hybridMultilevel"/>
    <w:tmpl w:val="70749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A82C31"/>
    <w:multiLevelType w:val="multilevel"/>
    <w:tmpl w:val="11A437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1CB3B09"/>
    <w:multiLevelType w:val="hybridMultilevel"/>
    <w:tmpl w:val="04E40622"/>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4D31FD4"/>
    <w:multiLevelType w:val="hybridMultilevel"/>
    <w:tmpl w:val="A0382CB4"/>
    <w:lvl w:ilvl="0" w:tplc="5156D7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11C7696"/>
    <w:multiLevelType w:val="hybridMultilevel"/>
    <w:tmpl w:val="4BEC18F2"/>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5C65F74"/>
    <w:multiLevelType w:val="hybridMultilevel"/>
    <w:tmpl w:val="4E7C63FE"/>
    <w:lvl w:ilvl="0" w:tplc="04180011">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64DC1BF8"/>
    <w:multiLevelType w:val="hybridMultilevel"/>
    <w:tmpl w:val="D3EC96BA"/>
    <w:lvl w:ilvl="0" w:tplc="719CF9BA">
      <w:start w:val="1"/>
      <w:numFmt w:val="bullet"/>
      <w:lvlText w:val="o"/>
      <w:lvlJc w:val="left"/>
      <w:pPr>
        <w:ind w:left="720" w:hanging="360"/>
      </w:pPr>
      <w:rPr>
        <w:rFonts w:ascii="Wingdings" w:hAnsi="Wingdings" w:hint="default"/>
        <w:sz w:val="22"/>
        <w:szCs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5007132"/>
    <w:multiLevelType w:val="hybridMultilevel"/>
    <w:tmpl w:val="AA44933E"/>
    <w:lvl w:ilvl="0" w:tplc="5156D7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A2439D9"/>
    <w:multiLevelType w:val="hybridMultilevel"/>
    <w:tmpl w:val="DB26BC4E"/>
    <w:lvl w:ilvl="0" w:tplc="35B850A2">
      <w:start w:val="1"/>
      <w:numFmt w:val="bullet"/>
      <w:lvlText w:val=""/>
      <w:lvlJc w:val="left"/>
      <w:pPr>
        <w:ind w:left="833"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B70753A"/>
    <w:multiLevelType w:val="hybridMultilevel"/>
    <w:tmpl w:val="00CE2D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2947581"/>
    <w:multiLevelType w:val="hybridMultilevel"/>
    <w:tmpl w:val="40A6894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3611BDF"/>
    <w:multiLevelType w:val="hybridMultilevel"/>
    <w:tmpl w:val="00B20FC6"/>
    <w:lvl w:ilvl="0" w:tplc="5156D768">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num w:numId="1">
    <w:abstractNumId w:val="8"/>
  </w:num>
  <w:num w:numId="2">
    <w:abstractNumId w:val="1"/>
  </w:num>
  <w:num w:numId="3">
    <w:abstractNumId w:val="20"/>
  </w:num>
  <w:num w:numId="4">
    <w:abstractNumId w:val="2"/>
  </w:num>
  <w:num w:numId="5">
    <w:abstractNumId w:val="3"/>
  </w:num>
  <w:num w:numId="6">
    <w:abstractNumId w:val="0"/>
  </w:num>
  <w:num w:numId="7">
    <w:abstractNumId w:val="13"/>
  </w:num>
  <w:num w:numId="8">
    <w:abstractNumId w:val="19"/>
  </w:num>
  <w:num w:numId="9">
    <w:abstractNumId w:val="9"/>
  </w:num>
  <w:num w:numId="10">
    <w:abstractNumId w:val="5"/>
  </w:num>
  <w:num w:numId="11">
    <w:abstractNumId w:val="15"/>
  </w:num>
  <w:num w:numId="12">
    <w:abstractNumId w:val="10"/>
  </w:num>
  <w:num w:numId="13">
    <w:abstractNumId w:val="23"/>
  </w:num>
  <w:num w:numId="14">
    <w:abstractNumId w:val="6"/>
  </w:num>
  <w:num w:numId="15">
    <w:abstractNumId w:val="22"/>
  </w:num>
  <w:num w:numId="16">
    <w:abstractNumId w:val="17"/>
  </w:num>
  <w:num w:numId="17">
    <w:abstractNumId w:val="14"/>
  </w:num>
  <w:num w:numId="18">
    <w:abstractNumId w:val="7"/>
  </w:num>
  <w:num w:numId="19">
    <w:abstractNumId w:val="18"/>
  </w:num>
  <w:num w:numId="20">
    <w:abstractNumId w:val="16"/>
  </w:num>
  <w:num w:numId="21">
    <w:abstractNumId w:val="12"/>
  </w:num>
  <w:num w:numId="22">
    <w:abstractNumId w:val="4"/>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3NjcyNTcyNzY1MLVU0lEKTi0uzszPAykwMqgFAKQlacwtAAAA"/>
  </w:docVars>
  <w:rsids>
    <w:rsidRoot w:val="00C7407E"/>
    <w:rsid w:val="00001CCA"/>
    <w:rsid w:val="00003E90"/>
    <w:rsid w:val="00005CF4"/>
    <w:rsid w:val="0002018C"/>
    <w:rsid w:val="00023797"/>
    <w:rsid w:val="000350BD"/>
    <w:rsid w:val="0004103D"/>
    <w:rsid w:val="00066AEF"/>
    <w:rsid w:val="00070DC9"/>
    <w:rsid w:val="00075679"/>
    <w:rsid w:val="00081F4F"/>
    <w:rsid w:val="000B6F14"/>
    <w:rsid w:val="000C2388"/>
    <w:rsid w:val="000C2E11"/>
    <w:rsid w:val="000E19DA"/>
    <w:rsid w:val="000E214C"/>
    <w:rsid w:val="000E2DE4"/>
    <w:rsid w:val="000F3DAC"/>
    <w:rsid w:val="000F4924"/>
    <w:rsid w:val="00106147"/>
    <w:rsid w:val="00122BCA"/>
    <w:rsid w:val="00126108"/>
    <w:rsid w:val="0014160F"/>
    <w:rsid w:val="001436F3"/>
    <w:rsid w:val="001478CF"/>
    <w:rsid w:val="00160005"/>
    <w:rsid w:val="00165489"/>
    <w:rsid w:val="0018199A"/>
    <w:rsid w:val="00183850"/>
    <w:rsid w:val="001A2B4C"/>
    <w:rsid w:val="001A3131"/>
    <w:rsid w:val="001C303E"/>
    <w:rsid w:val="001C6C41"/>
    <w:rsid w:val="001D1D8F"/>
    <w:rsid w:val="001D40EB"/>
    <w:rsid w:val="001D7083"/>
    <w:rsid w:val="001E0BBF"/>
    <w:rsid w:val="001E122F"/>
    <w:rsid w:val="001E65EA"/>
    <w:rsid w:val="001E7914"/>
    <w:rsid w:val="001F1171"/>
    <w:rsid w:val="001F4789"/>
    <w:rsid w:val="001F6703"/>
    <w:rsid w:val="0022780B"/>
    <w:rsid w:val="0023057F"/>
    <w:rsid w:val="002436E0"/>
    <w:rsid w:val="00246A92"/>
    <w:rsid w:val="0025680D"/>
    <w:rsid w:val="00260190"/>
    <w:rsid w:val="00260372"/>
    <w:rsid w:val="00260B13"/>
    <w:rsid w:val="00286313"/>
    <w:rsid w:val="00286A7A"/>
    <w:rsid w:val="00295FE2"/>
    <w:rsid w:val="00296E58"/>
    <w:rsid w:val="002C1977"/>
    <w:rsid w:val="002C1E81"/>
    <w:rsid w:val="002D6F86"/>
    <w:rsid w:val="002E226E"/>
    <w:rsid w:val="002E2BB7"/>
    <w:rsid w:val="002E2DAE"/>
    <w:rsid w:val="002F7D0D"/>
    <w:rsid w:val="00313DC5"/>
    <w:rsid w:val="00315C4A"/>
    <w:rsid w:val="00320435"/>
    <w:rsid w:val="00340EF1"/>
    <w:rsid w:val="003434F8"/>
    <w:rsid w:val="003448E4"/>
    <w:rsid w:val="00345CD8"/>
    <w:rsid w:val="003478C7"/>
    <w:rsid w:val="003700DE"/>
    <w:rsid w:val="00371A48"/>
    <w:rsid w:val="003A2A96"/>
    <w:rsid w:val="003A4CAE"/>
    <w:rsid w:val="003B196B"/>
    <w:rsid w:val="003B3EC7"/>
    <w:rsid w:val="003D69EE"/>
    <w:rsid w:val="003F1E94"/>
    <w:rsid w:val="003F7F6D"/>
    <w:rsid w:val="0040230B"/>
    <w:rsid w:val="00407197"/>
    <w:rsid w:val="00412F8B"/>
    <w:rsid w:val="004131A7"/>
    <w:rsid w:val="0043242A"/>
    <w:rsid w:val="00432EAF"/>
    <w:rsid w:val="00435098"/>
    <w:rsid w:val="00436354"/>
    <w:rsid w:val="00464B4B"/>
    <w:rsid w:val="00474D39"/>
    <w:rsid w:val="004914E6"/>
    <w:rsid w:val="004B260F"/>
    <w:rsid w:val="004B27D9"/>
    <w:rsid w:val="004D24B3"/>
    <w:rsid w:val="004D315F"/>
    <w:rsid w:val="004D7C5D"/>
    <w:rsid w:val="00503662"/>
    <w:rsid w:val="0050467A"/>
    <w:rsid w:val="00512056"/>
    <w:rsid w:val="00512664"/>
    <w:rsid w:val="00514890"/>
    <w:rsid w:val="00533297"/>
    <w:rsid w:val="00543F09"/>
    <w:rsid w:val="00560817"/>
    <w:rsid w:val="00565C97"/>
    <w:rsid w:val="005662C0"/>
    <w:rsid w:val="00573EF4"/>
    <w:rsid w:val="00574D74"/>
    <w:rsid w:val="00590816"/>
    <w:rsid w:val="005929B3"/>
    <w:rsid w:val="005A4E86"/>
    <w:rsid w:val="005C071E"/>
    <w:rsid w:val="005D22DA"/>
    <w:rsid w:val="005E7030"/>
    <w:rsid w:val="005F14FF"/>
    <w:rsid w:val="005F50A2"/>
    <w:rsid w:val="005F7076"/>
    <w:rsid w:val="00606738"/>
    <w:rsid w:val="006106ED"/>
    <w:rsid w:val="006145E4"/>
    <w:rsid w:val="00615212"/>
    <w:rsid w:val="00620682"/>
    <w:rsid w:val="00631686"/>
    <w:rsid w:val="00634285"/>
    <w:rsid w:val="00634E41"/>
    <w:rsid w:val="00642194"/>
    <w:rsid w:val="00667F37"/>
    <w:rsid w:val="0067399A"/>
    <w:rsid w:val="00680F4C"/>
    <w:rsid w:val="0069361A"/>
    <w:rsid w:val="006B2E7A"/>
    <w:rsid w:val="006B32E4"/>
    <w:rsid w:val="006C05FA"/>
    <w:rsid w:val="006C2549"/>
    <w:rsid w:val="006C5D7C"/>
    <w:rsid w:val="006D17DD"/>
    <w:rsid w:val="006D204A"/>
    <w:rsid w:val="006D53E3"/>
    <w:rsid w:val="006D76C9"/>
    <w:rsid w:val="006E05E6"/>
    <w:rsid w:val="006E247D"/>
    <w:rsid w:val="00700FBB"/>
    <w:rsid w:val="00704948"/>
    <w:rsid w:val="00713ED0"/>
    <w:rsid w:val="007176ED"/>
    <w:rsid w:val="00722A18"/>
    <w:rsid w:val="00725D0B"/>
    <w:rsid w:val="00730A5C"/>
    <w:rsid w:val="00731288"/>
    <w:rsid w:val="00750FC2"/>
    <w:rsid w:val="007628D8"/>
    <w:rsid w:val="007674A3"/>
    <w:rsid w:val="007862C8"/>
    <w:rsid w:val="007917B4"/>
    <w:rsid w:val="00797878"/>
    <w:rsid w:val="007A2310"/>
    <w:rsid w:val="007C0969"/>
    <w:rsid w:val="007E384B"/>
    <w:rsid w:val="008058D7"/>
    <w:rsid w:val="00816554"/>
    <w:rsid w:val="00816E71"/>
    <w:rsid w:val="0081768F"/>
    <w:rsid w:val="00827341"/>
    <w:rsid w:val="00827459"/>
    <w:rsid w:val="0083010F"/>
    <w:rsid w:val="008320CC"/>
    <w:rsid w:val="00833EB2"/>
    <w:rsid w:val="00835B71"/>
    <w:rsid w:val="00842048"/>
    <w:rsid w:val="008543A2"/>
    <w:rsid w:val="00854674"/>
    <w:rsid w:val="0086506A"/>
    <w:rsid w:val="008823FE"/>
    <w:rsid w:val="008929CA"/>
    <w:rsid w:val="00894C41"/>
    <w:rsid w:val="008A65DB"/>
    <w:rsid w:val="008B6D15"/>
    <w:rsid w:val="008B737A"/>
    <w:rsid w:val="008B77B4"/>
    <w:rsid w:val="008C35B6"/>
    <w:rsid w:val="008C75E4"/>
    <w:rsid w:val="008D45C1"/>
    <w:rsid w:val="008D60C3"/>
    <w:rsid w:val="008D62FA"/>
    <w:rsid w:val="008F4A07"/>
    <w:rsid w:val="008F595C"/>
    <w:rsid w:val="00917528"/>
    <w:rsid w:val="009259A3"/>
    <w:rsid w:val="00935CA5"/>
    <w:rsid w:val="009373D2"/>
    <w:rsid w:val="00944B5F"/>
    <w:rsid w:val="009758E8"/>
    <w:rsid w:val="00976CC0"/>
    <w:rsid w:val="00980FCA"/>
    <w:rsid w:val="00983852"/>
    <w:rsid w:val="00997610"/>
    <w:rsid w:val="009A06BB"/>
    <w:rsid w:val="009A517C"/>
    <w:rsid w:val="009B7E33"/>
    <w:rsid w:val="009C2E17"/>
    <w:rsid w:val="009C7B47"/>
    <w:rsid w:val="009D422A"/>
    <w:rsid w:val="009D4D56"/>
    <w:rsid w:val="009E0599"/>
    <w:rsid w:val="009F33CB"/>
    <w:rsid w:val="00A0060E"/>
    <w:rsid w:val="00A02092"/>
    <w:rsid w:val="00A04A4F"/>
    <w:rsid w:val="00A144BF"/>
    <w:rsid w:val="00A26A74"/>
    <w:rsid w:val="00A27860"/>
    <w:rsid w:val="00A3453F"/>
    <w:rsid w:val="00A55BBE"/>
    <w:rsid w:val="00A6090D"/>
    <w:rsid w:val="00A77F4F"/>
    <w:rsid w:val="00A83462"/>
    <w:rsid w:val="00A94796"/>
    <w:rsid w:val="00A95A1D"/>
    <w:rsid w:val="00AA03E9"/>
    <w:rsid w:val="00AA0560"/>
    <w:rsid w:val="00AB1717"/>
    <w:rsid w:val="00AC3FA5"/>
    <w:rsid w:val="00AD3481"/>
    <w:rsid w:val="00AF4226"/>
    <w:rsid w:val="00B005A2"/>
    <w:rsid w:val="00B045BB"/>
    <w:rsid w:val="00B05A65"/>
    <w:rsid w:val="00B17D0C"/>
    <w:rsid w:val="00B22963"/>
    <w:rsid w:val="00B25F8D"/>
    <w:rsid w:val="00B34E8D"/>
    <w:rsid w:val="00B359A3"/>
    <w:rsid w:val="00B564A1"/>
    <w:rsid w:val="00B662FA"/>
    <w:rsid w:val="00B75EF6"/>
    <w:rsid w:val="00B82CEF"/>
    <w:rsid w:val="00B8781F"/>
    <w:rsid w:val="00BA2A64"/>
    <w:rsid w:val="00BB0DB4"/>
    <w:rsid w:val="00BB531C"/>
    <w:rsid w:val="00C063D5"/>
    <w:rsid w:val="00C25FA4"/>
    <w:rsid w:val="00C26BCD"/>
    <w:rsid w:val="00C35E30"/>
    <w:rsid w:val="00C36209"/>
    <w:rsid w:val="00C4366C"/>
    <w:rsid w:val="00C512F8"/>
    <w:rsid w:val="00C6347A"/>
    <w:rsid w:val="00C641D3"/>
    <w:rsid w:val="00C7407E"/>
    <w:rsid w:val="00C90B69"/>
    <w:rsid w:val="00C91383"/>
    <w:rsid w:val="00CA115D"/>
    <w:rsid w:val="00CB0768"/>
    <w:rsid w:val="00CE2F0E"/>
    <w:rsid w:val="00CE55B5"/>
    <w:rsid w:val="00D17EE4"/>
    <w:rsid w:val="00D21804"/>
    <w:rsid w:val="00D2198B"/>
    <w:rsid w:val="00D2358E"/>
    <w:rsid w:val="00D23FA4"/>
    <w:rsid w:val="00D2431F"/>
    <w:rsid w:val="00D34CD8"/>
    <w:rsid w:val="00D64F4F"/>
    <w:rsid w:val="00D658B3"/>
    <w:rsid w:val="00D66A9D"/>
    <w:rsid w:val="00D72E7B"/>
    <w:rsid w:val="00D73098"/>
    <w:rsid w:val="00D84170"/>
    <w:rsid w:val="00D85731"/>
    <w:rsid w:val="00E04779"/>
    <w:rsid w:val="00E208D6"/>
    <w:rsid w:val="00E22732"/>
    <w:rsid w:val="00E26370"/>
    <w:rsid w:val="00E476FF"/>
    <w:rsid w:val="00E53D54"/>
    <w:rsid w:val="00E574CA"/>
    <w:rsid w:val="00E574E5"/>
    <w:rsid w:val="00E67786"/>
    <w:rsid w:val="00E85BC1"/>
    <w:rsid w:val="00E85C5C"/>
    <w:rsid w:val="00EA35B5"/>
    <w:rsid w:val="00EC1A6D"/>
    <w:rsid w:val="00EC532B"/>
    <w:rsid w:val="00EF281F"/>
    <w:rsid w:val="00EF6BCB"/>
    <w:rsid w:val="00EF6E1B"/>
    <w:rsid w:val="00F03006"/>
    <w:rsid w:val="00F076CA"/>
    <w:rsid w:val="00F179DC"/>
    <w:rsid w:val="00F24974"/>
    <w:rsid w:val="00F3702D"/>
    <w:rsid w:val="00F7243B"/>
    <w:rsid w:val="00F810E6"/>
    <w:rsid w:val="00F91312"/>
    <w:rsid w:val="00FA3FBA"/>
    <w:rsid w:val="00FC36B5"/>
    <w:rsid w:val="00FC67F6"/>
    <w:rsid w:val="00FD0627"/>
    <w:rsid w:val="00FD71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F46FA"/>
  <w15:docId w15:val="{9BD806AB-B996-4BEA-9271-57E0AF58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285"/>
    <w:rPr>
      <w:rFonts w:cs="Arial"/>
      <w:lang w:val="ro-RO" w:eastAsia="ro-RO"/>
    </w:rPr>
  </w:style>
  <w:style w:type="paragraph" w:styleId="Heading1">
    <w:name w:val="heading 1"/>
    <w:basedOn w:val="Normal"/>
    <w:next w:val="Normal"/>
    <w:link w:val="Heading1Char"/>
    <w:qFormat/>
    <w:rsid w:val="00944B5F"/>
    <w:pPr>
      <w:keepNext/>
      <w:spacing w:before="240" w:after="60" w:line="276" w:lineRule="auto"/>
      <w:outlineLvl w:val="0"/>
    </w:pPr>
    <w:rPr>
      <w:rFonts w:ascii="Cambria" w:eastAsia="Times New Roman" w:hAnsi="Cambria" w:cs="Times New Roman"/>
      <w:b/>
      <w:bCs/>
      <w:kern w:val="32"/>
      <w:sz w:val="32"/>
      <w:szCs w:val="32"/>
      <w:lang w:eastAsia="en-US"/>
    </w:rPr>
  </w:style>
  <w:style w:type="paragraph" w:styleId="Heading2">
    <w:name w:val="heading 2"/>
    <w:basedOn w:val="Normal"/>
    <w:next w:val="Normal"/>
    <w:link w:val="Heading2Char"/>
    <w:uiPriority w:val="9"/>
    <w:unhideWhenUsed/>
    <w:qFormat/>
    <w:rsid w:val="00EC1A6D"/>
    <w:pPr>
      <w:keepNext/>
      <w:spacing w:before="240" w:after="60"/>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link w:val="Footer"/>
    <w:uiPriority w:val="99"/>
    <w:rsid w:val="00AB1717"/>
    <w:rPr>
      <w:rFonts w:cs="Arial"/>
    </w:rPr>
  </w:style>
  <w:style w:type="paragraph" w:customStyle="1" w:styleId="Default">
    <w:name w:val="Default"/>
    <w:rsid w:val="0067399A"/>
    <w:pPr>
      <w:autoSpaceDE w:val="0"/>
      <w:autoSpaceDN w:val="0"/>
      <w:adjustRightInd w:val="0"/>
    </w:pPr>
    <w:rPr>
      <w:rFonts w:cs="Calibri"/>
      <w:color w:val="000000"/>
      <w:sz w:val="24"/>
      <w:szCs w:val="24"/>
      <w:lang w:eastAsia="ro-RO"/>
    </w:rPr>
  </w:style>
  <w:style w:type="character" w:styleId="Emphasis">
    <w:name w:val="Emphasis"/>
    <w:uiPriority w:val="20"/>
    <w:qFormat/>
    <w:rsid w:val="0067399A"/>
    <w:rPr>
      <w:i/>
      <w:iCs/>
    </w:rPr>
  </w:style>
  <w:style w:type="character" w:styleId="Strong">
    <w:name w:val="Strong"/>
    <w:uiPriority w:val="22"/>
    <w:qFormat/>
    <w:rsid w:val="00722A18"/>
    <w:rPr>
      <w:b/>
      <w:bCs/>
    </w:rPr>
  </w:style>
  <w:style w:type="table" w:styleId="TableGrid">
    <w:name w:val="Table Grid"/>
    <w:basedOn w:val="TableNormal"/>
    <w:uiPriority w:val="59"/>
    <w:rsid w:val="0050366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44B5F"/>
    <w:rPr>
      <w:rFonts w:ascii="Cambria" w:eastAsia="Times New Roman" w:hAnsi="Cambria"/>
      <w:b/>
      <w:bCs/>
      <w:kern w:val="32"/>
      <w:sz w:val="32"/>
      <w:szCs w:val="32"/>
      <w:lang w:eastAsia="en-US"/>
    </w:rPr>
  </w:style>
  <w:style w:type="character" w:styleId="Hyperlink">
    <w:name w:val="Hyperlink"/>
    <w:uiPriority w:val="99"/>
    <w:rsid w:val="00944B5F"/>
    <w:rPr>
      <w:color w:val="0000FF"/>
      <w:u w:val="single"/>
    </w:rPr>
  </w:style>
  <w:style w:type="paragraph" w:styleId="TOCHeading">
    <w:name w:val="TOC Heading"/>
    <w:basedOn w:val="Heading1"/>
    <w:next w:val="Normal"/>
    <w:uiPriority w:val="39"/>
    <w:unhideWhenUsed/>
    <w:qFormat/>
    <w:rsid w:val="00944B5F"/>
    <w:pPr>
      <w:keepLines/>
      <w:spacing w:after="0" w:line="259" w:lineRule="auto"/>
      <w:outlineLvl w:val="9"/>
    </w:pPr>
    <w:rPr>
      <w:rFonts w:ascii="Calibri Light" w:hAnsi="Calibri Light"/>
      <w:b w:val="0"/>
      <w:bCs w:val="0"/>
      <w:color w:val="2E74B5"/>
      <w:kern w:val="0"/>
      <w:lang w:val="en-US"/>
    </w:rPr>
  </w:style>
  <w:style w:type="paragraph" w:styleId="TOC1">
    <w:name w:val="toc 1"/>
    <w:basedOn w:val="Normal"/>
    <w:next w:val="Normal"/>
    <w:autoRedefine/>
    <w:uiPriority w:val="39"/>
    <w:unhideWhenUsed/>
    <w:rsid w:val="00944B5F"/>
    <w:pPr>
      <w:spacing w:after="100" w:line="276" w:lineRule="auto"/>
    </w:pPr>
    <w:rPr>
      <w:rFonts w:cs="Times New Roman"/>
      <w:sz w:val="22"/>
      <w:szCs w:val="22"/>
      <w:lang w:eastAsia="en-US"/>
    </w:rPr>
  </w:style>
  <w:style w:type="character" w:customStyle="1" w:styleId="Heading2Char">
    <w:name w:val="Heading 2 Char"/>
    <w:link w:val="Heading2"/>
    <w:uiPriority w:val="9"/>
    <w:rsid w:val="00EC1A6D"/>
    <w:rPr>
      <w:rFonts w:ascii="Calibri Light" w:eastAsia="Times New Roman" w:hAnsi="Calibri Light" w:cs="Times New Roman"/>
      <w:b/>
      <w:bCs/>
      <w:i/>
      <w:iCs/>
      <w:sz w:val="28"/>
      <w:szCs w:val="28"/>
    </w:rPr>
  </w:style>
  <w:style w:type="paragraph" w:styleId="TOC2">
    <w:name w:val="toc 2"/>
    <w:basedOn w:val="Normal"/>
    <w:next w:val="Normal"/>
    <w:autoRedefine/>
    <w:uiPriority w:val="39"/>
    <w:unhideWhenUsed/>
    <w:rsid w:val="00827459"/>
    <w:pPr>
      <w:ind w:left="200"/>
    </w:pPr>
  </w:style>
  <w:style w:type="character" w:styleId="CommentReference">
    <w:name w:val="annotation reference"/>
    <w:uiPriority w:val="99"/>
    <w:semiHidden/>
    <w:unhideWhenUsed/>
    <w:rsid w:val="00295FE2"/>
    <w:rPr>
      <w:sz w:val="16"/>
      <w:szCs w:val="16"/>
    </w:rPr>
  </w:style>
  <w:style w:type="paragraph" w:styleId="CommentText">
    <w:name w:val="annotation text"/>
    <w:basedOn w:val="Normal"/>
    <w:link w:val="CommentTextChar"/>
    <w:uiPriority w:val="99"/>
    <w:semiHidden/>
    <w:unhideWhenUsed/>
    <w:rsid w:val="00295FE2"/>
  </w:style>
  <w:style w:type="character" w:customStyle="1" w:styleId="CommentTextChar">
    <w:name w:val="Comment Text Char"/>
    <w:link w:val="CommentText"/>
    <w:uiPriority w:val="99"/>
    <w:semiHidden/>
    <w:rsid w:val="00295FE2"/>
    <w:rPr>
      <w:rFonts w:cs="Arial"/>
    </w:rPr>
  </w:style>
  <w:style w:type="paragraph" w:styleId="CommentSubject">
    <w:name w:val="annotation subject"/>
    <w:basedOn w:val="CommentText"/>
    <w:next w:val="CommentText"/>
    <w:link w:val="CommentSubjectChar"/>
    <w:uiPriority w:val="99"/>
    <w:semiHidden/>
    <w:unhideWhenUsed/>
    <w:rsid w:val="00295FE2"/>
    <w:rPr>
      <w:b/>
      <w:bCs/>
    </w:rPr>
  </w:style>
  <w:style w:type="character" w:customStyle="1" w:styleId="CommentSubjectChar">
    <w:name w:val="Comment Subject Char"/>
    <w:link w:val="CommentSubject"/>
    <w:uiPriority w:val="99"/>
    <w:semiHidden/>
    <w:rsid w:val="00295FE2"/>
    <w:rPr>
      <w:rFonts w:cs="Arial"/>
      <w:b/>
      <w:bCs/>
    </w:rPr>
  </w:style>
  <w:style w:type="paragraph" w:styleId="BalloonText">
    <w:name w:val="Balloon Text"/>
    <w:basedOn w:val="Normal"/>
    <w:link w:val="BalloonTextChar"/>
    <w:uiPriority w:val="99"/>
    <w:semiHidden/>
    <w:unhideWhenUsed/>
    <w:rsid w:val="00295FE2"/>
    <w:rPr>
      <w:rFonts w:ascii="Segoe UI" w:hAnsi="Segoe UI" w:cs="Segoe UI"/>
      <w:sz w:val="18"/>
      <w:szCs w:val="18"/>
    </w:rPr>
  </w:style>
  <w:style w:type="character" w:customStyle="1" w:styleId="BalloonTextChar">
    <w:name w:val="Balloon Text Char"/>
    <w:link w:val="BalloonText"/>
    <w:uiPriority w:val="99"/>
    <w:semiHidden/>
    <w:rsid w:val="00295FE2"/>
    <w:rPr>
      <w:rFonts w:ascii="Segoe UI" w:hAnsi="Segoe UI" w:cs="Segoe UI"/>
      <w:sz w:val="18"/>
      <w:szCs w:val="18"/>
    </w:rPr>
  </w:style>
  <w:style w:type="paragraph" w:styleId="ListParagraph">
    <w:name w:val="List Paragraph"/>
    <w:aliases w:val="Normal bullet 2,List Paragraph1,body 2,List Paragraph11,List Paragraph111,Antes de enumeración,Listă colorată - Accentuare 11,Bullet,Citation List"/>
    <w:basedOn w:val="Normal"/>
    <w:link w:val="ListParagraphChar"/>
    <w:uiPriority w:val="34"/>
    <w:qFormat/>
    <w:rsid w:val="009B7E33"/>
    <w:pPr>
      <w:spacing w:after="200" w:line="276" w:lineRule="auto"/>
      <w:ind w:left="720"/>
      <w:contextualSpacing/>
    </w:pPr>
    <w:rPr>
      <w:rFonts w:cs="Times New Roman"/>
      <w:sz w:val="22"/>
      <w:szCs w:val="22"/>
      <w:lang w:eastAsia="en-US"/>
    </w:rPr>
  </w:style>
  <w:style w:type="paragraph" w:customStyle="1" w:styleId="ArialStyle">
    <w:name w:val="ArialStyle"/>
    <w:basedOn w:val="Normal"/>
    <w:link w:val="ArialStyleChar"/>
    <w:qFormat/>
    <w:rsid w:val="00935CA5"/>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
    <w:link w:val="ListParagraph"/>
    <w:uiPriority w:val="34"/>
    <w:rsid w:val="00B75EF6"/>
    <w:rPr>
      <w:sz w:val="22"/>
      <w:szCs w:val="22"/>
      <w:lang w:eastAsia="en-US"/>
    </w:rPr>
  </w:style>
  <w:style w:type="character" w:customStyle="1" w:styleId="ArialStyleChar">
    <w:name w:val="ArialStyle Char"/>
    <w:link w:val="ArialStyle"/>
    <w:rsid w:val="00935CA5"/>
    <w:rPr>
      <w:rFonts w:cs="Arial"/>
    </w:rPr>
  </w:style>
  <w:style w:type="character" w:styleId="UnresolvedMention">
    <w:name w:val="Unresolved Mention"/>
    <w:uiPriority w:val="99"/>
    <w:semiHidden/>
    <w:unhideWhenUsed/>
    <w:rsid w:val="00F7243B"/>
    <w:rPr>
      <w:color w:val="605E5C"/>
      <w:shd w:val="clear" w:color="auto" w:fill="E1DFDD"/>
    </w:rPr>
  </w:style>
  <w:style w:type="paragraph" w:customStyle="1" w:styleId="Heading10">
    <w:name w:val="Heading1"/>
    <w:basedOn w:val="Normal"/>
    <w:link w:val="Heading1Char0"/>
    <w:qFormat/>
    <w:rsid w:val="00C25FA4"/>
    <w:pPr>
      <w:spacing w:line="360" w:lineRule="auto"/>
      <w:jc w:val="both"/>
    </w:pPr>
    <w:rPr>
      <w:rFonts w:ascii="Arial" w:eastAsia="Trebuchet MS" w:hAnsi="Arial"/>
      <w:color w:val="4472C4"/>
      <w:sz w:val="28"/>
      <w:szCs w:val="28"/>
    </w:rPr>
  </w:style>
  <w:style w:type="paragraph" w:customStyle="1" w:styleId="Heading20">
    <w:name w:val="Heading2"/>
    <w:basedOn w:val="Normal"/>
    <w:link w:val="Heading2Char0"/>
    <w:qFormat/>
    <w:rsid w:val="00C25FA4"/>
    <w:pPr>
      <w:spacing w:line="360" w:lineRule="auto"/>
      <w:jc w:val="both"/>
    </w:pPr>
    <w:rPr>
      <w:rFonts w:ascii="Arial" w:eastAsia="Trebuchet MS" w:hAnsi="Arial"/>
      <w:color w:val="4472C4"/>
      <w:sz w:val="24"/>
      <w:szCs w:val="24"/>
    </w:rPr>
  </w:style>
  <w:style w:type="character" w:customStyle="1" w:styleId="Heading1Char0">
    <w:name w:val="Heading1 Char"/>
    <w:link w:val="Heading10"/>
    <w:rsid w:val="00C25FA4"/>
    <w:rPr>
      <w:rFonts w:ascii="Arial" w:eastAsia="Trebuchet MS" w:hAnsi="Arial" w:cs="Arial"/>
      <w:color w:val="4472C4"/>
      <w:sz w:val="28"/>
      <w:szCs w:val="28"/>
    </w:rPr>
  </w:style>
  <w:style w:type="character" w:customStyle="1" w:styleId="Heading2Char0">
    <w:name w:val="Heading2 Char"/>
    <w:link w:val="Heading20"/>
    <w:rsid w:val="00C25FA4"/>
    <w:rPr>
      <w:rFonts w:ascii="Arial" w:eastAsia="Trebuchet MS" w:hAnsi="Arial" w:cs="Arial"/>
      <w:color w:val="4472C4"/>
      <w:sz w:val="24"/>
      <w:szCs w:val="24"/>
    </w:rPr>
  </w:style>
  <w:style w:type="paragraph" w:styleId="FootnoteText">
    <w:name w:val="footnote text"/>
    <w:basedOn w:val="Normal"/>
    <w:link w:val="FootnoteTextChar"/>
    <w:uiPriority w:val="99"/>
    <w:semiHidden/>
    <w:unhideWhenUsed/>
    <w:rsid w:val="00980FCA"/>
  </w:style>
  <w:style w:type="character" w:customStyle="1" w:styleId="FootnoteTextChar">
    <w:name w:val="Footnote Text Char"/>
    <w:link w:val="FootnoteText"/>
    <w:uiPriority w:val="99"/>
    <w:semiHidden/>
    <w:rsid w:val="00980FCA"/>
    <w:rPr>
      <w:rFonts w:cs="Arial"/>
    </w:rPr>
  </w:style>
  <w:style w:type="character" w:styleId="FootnoteReference">
    <w:name w:val="footnote reference"/>
    <w:uiPriority w:val="99"/>
    <w:semiHidden/>
    <w:unhideWhenUsed/>
    <w:rsid w:val="00980F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83928">
      <w:bodyDiv w:val="1"/>
      <w:marLeft w:val="0"/>
      <w:marRight w:val="0"/>
      <w:marTop w:val="0"/>
      <w:marBottom w:val="0"/>
      <w:divBdr>
        <w:top w:val="none" w:sz="0" w:space="0" w:color="auto"/>
        <w:left w:val="none" w:sz="0" w:space="0" w:color="auto"/>
        <w:bottom w:val="none" w:sz="0" w:space="0" w:color="auto"/>
        <w:right w:val="none" w:sz="0" w:space="0" w:color="auto"/>
      </w:divBdr>
    </w:div>
    <w:div w:id="240457217">
      <w:bodyDiv w:val="1"/>
      <w:marLeft w:val="0"/>
      <w:marRight w:val="0"/>
      <w:marTop w:val="0"/>
      <w:marBottom w:val="0"/>
      <w:divBdr>
        <w:top w:val="none" w:sz="0" w:space="0" w:color="auto"/>
        <w:left w:val="none" w:sz="0" w:space="0" w:color="auto"/>
        <w:bottom w:val="none" w:sz="0" w:space="0" w:color="auto"/>
        <w:right w:val="none" w:sz="0" w:space="0" w:color="auto"/>
      </w:divBdr>
    </w:div>
    <w:div w:id="330564278">
      <w:bodyDiv w:val="1"/>
      <w:marLeft w:val="0"/>
      <w:marRight w:val="0"/>
      <w:marTop w:val="0"/>
      <w:marBottom w:val="0"/>
      <w:divBdr>
        <w:top w:val="none" w:sz="0" w:space="0" w:color="auto"/>
        <w:left w:val="none" w:sz="0" w:space="0" w:color="auto"/>
        <w:bottom w:val="none" w:sz="0" w:space="0" w:color="auto"/>
        <w:right w:val="none" w:sz="0" w:space="0" w:color="auto"/>
      </w:divBdr>
    </w:div>
    <w:div w:id="705495487">
      <w:bodyDiv w:val="1"/>
      <w:marLeft w:val="0"/>
      <w:marRight w:val="0"/>
      <w:marTop w:val="0"/>
      <w:marBottom w:val="0"/>
      <w:divBdr>
        <w:top w:val="none" w:sz="0" w:space="0" w:color="auto"/>
        <w:left w:val="none" w:sz="0" w:space="0" w:color="auto"/>
        <w:bottom w:val="none" w:sz="0" w:space="0" w:color="auto"/>
        <w:right w:val="none" w:sz="0" w:space="0" w:color="auto"/>
      </w:divBdr>
    </w:div>
    <w:div w:id="748618494">
      <w:bodyDiv w:val="1"/>
      <w:marLeft w:val="0"/>
      <w:marRight w:val="0"/>
      <w:marTop w:val="0"/>
      <w:marBottom w:val="0"/>
      <w:divBdr>
        <w:top w:val="none" w:sz="0" w:space="0" w:color="auto"/>
        <w:left w:val="none" w:sz="0" w:space="0" w:color="auto"/>
        <w:bottom w:val="none" w:sz="0" w:space="0" w:color="auto"/>
        <w:right w:val="none" w:sz="0" w:space="0" w:color="auto"/>
      </w:divBdr>
    </w:div>
    <w:div w:id="844828033">
      <w:bodyDiv w:val="1"/>
      <w:marLeft w:val="0"/>
      <w:marRight w:val="0"/>
      <w:marTop w:val="0"/>
      <w:marBottom w:val="0"/>
      <w:divBdr>
        <w:top w:val="none" w:sz="0" w:space="0" w:color="auto"/>
        <w:left w:val="none" w:sz="0" w:space="0" w:color="auto"/>
        <w:bottom w:val="none" w:sz="0" w:space="0" w:color="auto"/>
        <w:right w:val="none" w:sz="0" w:space="0" w:color="auto"/>
      </w:divBdr>
    </w:div>
    <w:div w:id="998457893">
      <w:bodyDiv w:val="1"/>
      <w:marLeft w:val="0"/>
      <w:marRight w:val="0"/>
      <w:marTop w:val="0"/>
      <w:marBottom w:val="0"/>
      <w:divBdr>
        <w:top w:val="none" w:sz="0" w:space="0" w:color="auto"/>
        <w:left w:val="none" w:sz="0" w:space="0" w:color="auto"/>
        <w:bottom w:val="none" w:sz="0" w:space="0" w:color="auto"/>
        <w:right w:val="none" w:sz="0" w:space="0" w:color="auto"/>
      </w:divBdr>
    </w:div>
    <w:div w:id="1005323193">
      <w:bodyDiv w:val="1"/>
      <w:marLeft w:val="0"/>
      <w:marRight w:val="0"/>
      <w:marTop w:val="0"/>
      <w:marBottom w:val="0"/>
      <w:divBdr>
        <w:top w:val="none" w:sz="0" w:space="0" w:color="auto"/>
        <w:left w:val="none" w:sz="0" w:space="0" w:color="auto"/>
        <w:bottom w:val="none" w:sz="0" w:space="0" w:color="auto"/>
        <w:right w:val="none" w:sz="0" w:space="0" w:color="auto"/>
      </w:divBdr>
    </w:div>
    <w:div w:id="1086073044">
      <w:bodyDiv w:val="1"/>
      <w:marLeft w:val="0"/>
      <w:marRight w:val="0"/>
      <w:marTop w:val="0"/>
      <w:marBottom w:val="0"/>
      <w:divBdr>
        <w:top w:val="none" w:sz="0" w:space="0" w:color="auto"/>
        <w:left w:val="none" w:sz="0" w:space="0" w:color="auto"/>
        <w:bottom w:val="none" w:sz="0" w:space="0" w:color="auto"/>
        <w:right w:val="none" w:sz="0" w:space="0" w:color="auto"/>
      </w:divBdr>
    </w:div>
    <w:div w:id="1304777516">
      <w:bodyDiv w:val="1"/>
      <w:marLeft w:val="0"/>
      <w:marRight w:val="0"/>
      <w:marTop w:val="0"/>
      <w:marBottom w:val="0"/>
      <w:divBdr>
        <w:top w:val="none" w:sz="0" w:space="0" w:color="auto"/>
        <w:left w:val="none" w:sz="0" w:space="0" w:color="auto"/>
        <w:bottom w:val="none" w:sz="0" w:space="0" w:color="auto"/>
        <w:right w:val="none" w:sz="0" w:space="0" w:color="auto"/>
      </w:divBdr>
    </w:div>
    <w:div w:id="1369335215">
      <w:bodyDiv w:val="1"/>
      <w:marLeft w:val="0"/>
      <w:marRight w:val="0"/>
      <w:marTop w:val="0"/>
      <w:marBottom w:val="0"/>
      <w:divBdr>
        <w:top w:val="none" w:sz="0" w:space="0" w:color="auto"/>
        <w:left w:val="none" w:sz="0" w:space="0" w:color="auto"/>
        <w:bottom w:val="none" w:sz="0" w:space="0" w:color="auto"/>
        <w:right w:val="none" w:sz="0" w:space="0" w:color="auto"/>
      </w:divBdr>
    </w:div>
    <w:div w:id="1806849087">
      <w:bodyDiv w:val="1"/>
      <w:marLeft w:val="0"/>
      <w:marRight w:val="0"/>
      <w:marTop w:val="0"/>
      <w:marBottom w:val="0"/>
      <w:divBdr>
        <w:top w:val="none" w:sz="0" w:space="0" w:color="auto"/>
        <w:left w:val="none" w:sz="0" w:space="0" w:color="auto"/>
        <w:bottom w:val="none" w:sz="0" w:space="0" w:color="auto"/>
        <w:right w:val="none" w:sz="0" w:space="0" w:color="auto"/>
      </w:divBdr>
    </w:div>
    <w:div w:id="1836603146">
      <w:bodyDiv w:val="1"/>
      <w:marLeft w:val="0"/>
      <w:marRight w:val="0"/>
      <w:marTop w:val="0"/>
      <w:marBottom w:val="0"/>
      <w:divBdr>
        <w:top w:val="none" w:sz="0" w:space="0" w:color="auto"/>
        <w:left w:val="none" w:sz="0" w:space="0" w:color="auto"/>
        <w:bottom w:val="none" w:sz="0" w:space="0" w:color="auto"/>
        <w:right w:val="none" w:sz="0" w:space="0" w:color="auto"/>
      </w:divBdr>
    </w:div>
    <w:div w:id="193601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49FB3-FC94-4347-BCE0-8DF090AD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Template>
  <TotalTime>6</TotalTime>
  <Pages>1</Pages>
  <Words>463</Words>
  <Characters>2641</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3098</CharactersWithSpaces>
  <SharedDoc>false</SharedDoc>
  <HLinks>
    <vt:vector size="78" baseType="variant">
      <vt:variant>
        <vt:i4>1507377</vt:i4>
      </vt:variant>
      <vt:variant>
        <vt:i4>68</vt:i4>
      </vt:variant>
      <vt:variant>
        <vt:i4>0</vt:i4>
      </vt:variant>
      <vt:variant>
        <vt:i4>5</vt:i4>
      </vt:variant>
      <vt:variant>
        <vt:lpwstr/>
      </vt:variant>
      <vt:variant>
        <vt:lpwstr>_Toc24368280</vt:lpwstr>
      </vt:variant>
      <vt:variant>
        <vt:i4>1966142</vt:i4>
      </vt:variant>
      <vt:variant>
        <vt:i4>62</vt:i4>
      </vt:variant>
      <vt:variant>
        <vt:i4>0</vt:i4>
      </vt:variant>
      <vt:variant>
        <vt:i4>5</vt:i4>
      </vt:variant>
      <vt:variant>
        <vt:lpwstr/>
      </vt:variant>
      <vt:variant>
        <vt:lpwstr>_Toc24368279</vt:lpwstr>
      </vt:variant>
      <vt:variant>
        <vt:i4>2031678</vt:i4>
      </vt:variant>
      <vt:variant>
        <vt:i4>56</vt:i4>
      </vt:variant>
      <vt:variant>
        <vt:i4>0</vt:i4>
      </vt:variant>
      <vt:variant>
        <vt:i4>5</vt:i4>
      </vt:variant>
      <vt:variant>
        <vt:lpwstr/>
      </vt:variant>
      <vt:variant>
        <vt:lpwstr>_Toc24368278</vt:lpwstr>
      </vt:variant>
      <vt:variant>
        <vt:i4>1048638</vt:i4>
      </vt:variant>
      <vt:variant>
        <vt:i4>50</vt:i4>
      </vt:variant>
      <vt:variant>
        <vt:i4>0</vt:i4>
      </vt:variant>
      <vt:variant>
        <vt:i4>5</vt:i4>
      </vt:variant>
      <vt:variant>
        <vt:lpwstr/>
      </vt:variant>
      <vt:variant>
        <vt:lpwstr>_Toc24368277</vt:lpwstr>
      </vt:variant>
      <vt:variant>
        <vt:i4>1114174</vt:i4>
      </vt:variant>
      <vt:variant>
        <vt:i4>44</vt:i4>
      </vt:variant>
      <vt:variant>
        <vt:i4>0</vt:i4>
      </vt:variant>
      <vt:variant>
        <vt:i4>5</vt:i4>
      </vt:variant>
      <vt:variant>
        <vt:lpwstr/>
      </vt:variant>
      <vt:variant>
        <vt:lpwstr>_Toc24368276</vt:lpwstr>
      </vt:variant>
      <vt:variant>
        <vt:i4>1179710</vt:i4>
      </vt:variant>
      <vt:variant>
        <vt:i4>38</vt:i4>
      </vt:variant>
      <vt:variant>
        <vt:i4>0</vt:i4>
      </vt:variant>
      <vt:variant>
        <vt:i4>5</vt:i4>
      </vt:variant>
      <vt:variant>
        <vt:lpwstr/>
      </vt:variant>
      <vt:variant>
        <vt:lpwstr>_Toc24368275</vt:lpwstr>
      </vt:variant>
      <vt:variant>
        <vt:i4>1245246</vt:i4>
      </vt:variant>
      <vt:variant>
        <vt:i4>32</vt:i4>
      </vt:variant>
      <vt:variant>
        <vt:i4>0</vt:i4>
      </vt:variant>
      <vt:variant>
        <vt:i4>5</vt:i4>
      </vt:variant>
      <vt:variant>
        <vt:lpwstr/>
      </vt:variant>
      <vt:variant>
        <vt:lpwstr>_Toc24368274</vt:lpwstr>
      </vt:variant>
      <vt:variant>
        <vt:i4>1310782</vt:i4>
      </vt:variant>
      <vt:variant>
        <vt:i4>26</vt:i4>
      </vt:variant>
      <vt:variant>
        <vt:i4>0</vt:i4>
      </vt:variant>
      <vt:variant>
        <vt:i4>5</vt:i4>
      </vt:variant>
      <vt:variant>
        <vt:lpwstr/>
      </vt:variant>
      <vt:variant>
        <vt:lpwstr>_Toc24368273</vt:lpwstr>
      </vt:variant>
      <vt:variant>
        <vt:i4>1376318</vt:i4>
      </vt:variant>
      <vt:variant>
        <vt:i4>20</vt:i4>
      </vt:variant>
      <vt:variant>
        <vt:i4>0</vt:i4>
      </vt:variant>
      <vt:variant>
        <vt:i4>5</vt:i4>
      </vt:variant>
      <vt:variant>
        <vt:lpwstr/>
      </vt:variant>
      <vt:variant>
        <vt:lpwstr>_Toc24368272</vt:lpwstr>
      </vt:variant>
      <vt:variant>
        <vt:i4>1441854</vt:i4>
      </vt:variant>
      <vt:variant>
        <vt:i4>14</vt:i4>
      </vt:variant>
      <vt:variant>
        <vt:i4>0</vt:i4>
      </vt:variant>
      <vt:variant>
        <vt:i4>5</vt:i4>
      </vt:variant>
      <vt:variant>
        <vt:lpwstr/>
      </vt:variant>
      <vt:variant>
        <vt:lpwstr>_Toc24368271</vt:lpwstr>
      </vt:variant>
      <vt:variant>
        <vt:i4>1507390</vt:i4>
      </vt:variant>
      <vt:variant>
        <vt:i4>8</vt:i4>
      </vt:variant>
      <vt:variant>
        <vt:i4>0</vt:i4>
      </vt:variant>
      <vt:variant>
        <vt:i4>5</vt:i4>
      </vt:variant>
      <vt:variant>
        <vt:lpwstr/>
      </vt:variant>
      <vt:variant>
        <vt:lpwstr>_Toc24368270</vt:lpwstr>
      </vt:variant>
      <vt:variant>
        <vt:i4>196612</vt:i4>
      </vt:variant>
      <vt:variant>
        <vt:i4>3</vt:i4>
      </vt:variant>
      <vt:variant>
        <vt:i4>0</vt:i4>
      </vt:variant>
      <vt:variant>
        <vt:i4>5</vt:i4>
      </vt:variant>
      <vt:variant>
        <vt:lpwstr>https://web.facebook.com/sansa.pentru.beceni/</vt:lpwstr>
      </vt:variant>
      <vt:variant>
        <vt:lpwstr/>
      </vt:variant>
      <vt:variant>
        <vt:i4>1703954</vt:i4>
      </vt:variant>
      <vt:variant>
        <vt:i4>0</vt:i4>
      </vt:variant>
      <vt:variant>
        <vt:i4>0</vt:i4>
      </vt:variant>
      <vt:variant>
        <vt:i4>5</vt:i4>
      </vt:variant>
      <vt:variant>
        <vt:lpwstr>https://sansa-beceni.ro/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Margareta Mihailescu</dc:creator>
  <cp:keywords/>
  <dc:description/>
  <cp:lastModifiedBy>corpulexpertilor fsce</cp:lastModifiedBy>
  <cp:revision>12</cp:revision>
  <dcterms:created xsi:type="dcterms:W3CDTF">2021-03-02T09:23:00Z</dcterms:created>
  <dcterms:modified xsi:type="dcterms:W3CDTF">2021-03-03T15:23:00Z</dcterms:modified>
</cp:coreProperties>
</file>